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8A4" w:rsidRPr="009D28A4" w:rsidRDefault="009D28A4" w:rsidP="009D28A4">
      <w:pPr>
        <w:pStyle w:val="Tytu"/>
        <w:jc w:val="right"/>
        <w:rPr>
          <w:rFonts w:ascii="Arial" w:hAnsi="Arial" w:cs="Arial"/>
          <w:b w:val="0"/>
          <w:sz w:val="20"/>
        </w:rPr>
      </w:pPr>
    </w:p>
    <w:p w:rsidR="00272846" w:rsidRDefault="00E71BCD" w:rsidP="00272846">
      <w:pPr>
        <w:pStyle w:val="Tytu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UCHWAŁA NR </w:t>
      </w:r>
      <w:r w:rsidR="00FA251F">
        <w:rPr>
          <w:rFonts w:ascii="Arial" w:hAnsi="Arial" w:cs="Arial"/>
          <w:sz w:val="28"/>
        </w:rPr>
        <w:t>107</w:t>
      </w:r>
      <w:r>
        <w:rPr>
          <w:rFonts w:ascii="Arial" w:hAnsi="Arial" w:cs="Arial"/>
          <w:sz w:val="28"/>
        </w:rPr>
        <w:t>/</w:t>
      </w:r>
      <w:r w:rsidR="00FA251F">
        <w:rPr>
          <w:rFonts w:ascii="Arial" w:hAnsi="Arial" w:cs="Arial"/>
          <w:sz w:val="28"/>
        </w:rPr>
        <w:t>221</w:t>
      </w:r>
      <w:r w:rsidR="00272846">
        <w:rPr>
          <w:rFonts w:ascii="Arial" w:hAnsi="Arial" w:cs="Arial"/>
          <w:sz w:val="28"/>
        </w:rPr>
        <w:t>/2</w:t>
      </w:r>
      <w:r w:rsidR="003056B8">
        <w:rPr>
          <w:rFonts w:ascii="Arial" w:hAnsi="Arial" w:cs="Arial"/>
          <w:sz w:val="28"/>
        </w:rPr>
        <w:t>1</w:t>
      </w:r>
    </w:p>
    <w:p w:rsidR="00272846" w:rsidRDefault="00272846" w:rsidP="00272846">
      <w:pPr>
        <w:pStyle w:val="Tytu"/>
        <w:spacing w:line="340" w:lineRule="exac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Zarządu Województwa Pomorskiego </w:t>
      </w:r>
    </w:p>
    <w:p w:rsidR="00272846" w:rsidRDefault="00E71BCD" w:rsidP="00272846">
      <w:pPr>
        <w:pStyle w:val="Tytu"/>
        <w:spacing w:line="340" w:lineRule="exac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z dnia </w:t>
      </w:r>
      <w:r w:rsidR="003056B8">
        <w:rPr>
          <w:rFonts w:ascii="Arial" w:hAnsi="Arial" w:cs="Arial"/>
          <w:sz w:val="28"/>
        </w:rPr>
        <w:t>4 lutego</w:t>
      </w:r>
      <w:r w:rsidR="00272846">
        <w:rPr>
          <w:rFonts w:ascii="Arial" w:hAnsi="Arial" w:cs="Arial"/>
          <w:sz w:val="28"/>
        </w:rPr>
        <w:t xml:space="preserve"> 202</w:t>
      </w:r>
      <w:r w:rsidR="003056B8">
        <w:rPr>
          <w:rFonts w:ascii="Arial" w:hAnsi="Arial" w:cs="Arial"/>
          <w:sz w:val="28"/>
        </w:rPr>
        <w:t>1</w:t>
      </w:r>
      <w:r w:rsidR="00272846">
        <w:rPr>
          <w:rFonts w:ascii="Arial" w:hAnsi="Arial" w:cs="Arial"/>
          <w:sz w:val="28"/>
        </w:rPr>
        <w:t xml:space="preserve"> roku</w:t>
      </w:r>
    </w:p>
    <w:p w:rsidR="00272846" w:rsidRDefault="00272846" w:rsidP="0027284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72846" w:rsidRPr="00C8071B" w:rsidRDefault="00272846" w:rsidP="00C8071B">
      <w:pPr>
        <w:pStyle w:val="Defaul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 sprawie </w:t>
      </w:r>
      <w:r w:rsidR="005A5842">
        <w:rPr>
          <w:rFonts w:ascii="Arial" w:hAnsi="Arial" w:cs="Arial"/>
          <w:b/>
          <w:i/>
        </w:rPr>
        <w:t xml:space="preserve">w sprawie </w:t>
      </w:r>
      <w:r>
        <w:rPr>
          <w:rFonts w:ascii="Arial" w:hAnsi="Arial" w:cs="Arial"/>
          <w:b/>
          <w:i/>
        </w:rPr>
        <w:t>przyjęcia</w:t>
      </w:r>
      <w:r w:rsidR="00C8071B">
        <w:rPr>
          <w:rFonts w:ascii="Arial" w:hAnsi="Arial" w:cs="Arial"/>
          <w:b/>
          <w:i/>
        </w:rPr>
        <w:t xml:space="preserve"> </w:t>
      </w:r>
      <w:r w:rsidR="005752D9">
        <w:rPr>
          <w:rFonts w:ascii="Arial" w:hAnsi="Arial" w:cs="Arial"/>
          <w:b/>
          <w:i/>
        </w:rPr>
        <w:t xml:space="preserve">projektu </w:t>
      </w:r>
      <w:r w:rsidR="00C8071B" w:rsidRPr="00C8071B">
        <w:rPr>
          <w:rFonts w:ascii="Arial" w:hAnsi="Arial" w:cs="Arial"/>
          <w:b/>
          <w:i/>
        </w:rPr>
        <w:t>Strategii Roz</w:t>
      </w:r>
      <w:r w:rsidR="00982D4D">
        <w:rPr>
          <w:rFonts w:ascii="Arial" w:hAnsi="Arial" w:cs="Arial"/>
          <w:b/>
          <w:i/>
        </w:rPr>
        <w:t>woju Województwa Pomorskiego 203</w:t>
      </w:r>
      <w:r w:rsidR="00C8071B" w:rsidRPr="00C8071B">
        <w:rPr>
          <w:rFonts w:ascii="Arial" w:hAnsi="Arial" w:cs="Arial"/>
          <w:b/>
          <w:i/>
        </w:rPr>
        <w:t>0</w:t>
      </w:r>
    </w:p>
    <w:p w:rsidR="00272846" w:rsidRDefault="00272846" w:rsidP="00272846">
      <w:pPr>
        <w:jc w:val="both"/>
        <w:rPr>
          <w:rFonts w:ascii="Arial" w:hAnsi="Arial" w:cs="Arial"/>
          <w:bCs/>
          <w:sz w:val="18"/>
          <w:szCs w:val="18"/>
        </w:rPr>
      </w:pPr>
    </w:p>
    <w:p w:rsidR="00727726" w:rsidRDefault="00727726" w:rsidP="0027284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F06FC" w:rsidRPr="00747813" w:rsidRDefault="00DF06FC" w:rsidP="00DF06FC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257BB5">
        <w:rPr>
          <w:rFonts w:ascii="Arial" w:hAnsi="Arial" w:cs="Arial"/>
          <w:sz w:val="18"/>
          <w:szCs w:val="18"/>
        </w:rPr>
        <w:t xml:space="preserve">Na podstawie </w:t>
      </w:r>
      <w:r w:rsidRPr="00940844">
        <w:rPr>
          <w:rFonts w:ascii="Arial" w:hAnsi="Arial" w:cs="Arial"/>
          <w:sz w:val="18"/>
          <w:szCs w:val="18"/>
        </w:rPr>
        <w:t>art. 41 ust. 2 pkt 4 ustawy z dnia 5 czerwca 1998 r. o samorządzie województwa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940844">
        <w:rPr>
          <w:rFonts w:ascii="Arial" w:hAnsi="Arial" w:cs="Arial"/>
          <w:sz w:val="18"/>
          <w:szCs w:val="18"/>
        </w:rPr>
        <w:t>Dz. U. 2020 poz. 1668</w:t>
      </w:r>
      <w:r>
        <w:rPr>
          <w:rFonts w:ascii="Arial" w:hAnsi="Arial" w:cs="Arial"/>
          <w:sz w:val="18"/>
          <w:szCs w:val="18"/>
        </w:rPr>
        <w:t xml:space="preserve">), </w:t>
      </w:r>
      <w:r w:rsidRPr="00257BB5">
        <w:rPr>
          <w:rFonts w:ascii="Arial" w:hAnsi="Arial" w:cs="Arial"/>
          <w:sz w:val="18"/>
          <w:szCs w:val="18"/>
        </w:rPr>
        <w:t xml:space="preserve">art. </w:t>
      </w:r>
      <w:proofErr w:type="spellStart"/>
      <w:r w:rsidR="003E17C8">
        <w:rPr>
          <w:rFonts w:ascii="Arial" w:hAnsi="Arial" w:cs="Arial"/>
          <w:sz w:val="18"/>
          <w:szCs w:val="18"/>
        </w:rPr>
        <w:t>3a</w:t>
      </w:r>
      <w:proofErr w:type="spellEnd"/>
      <w:r w:rsidR="003E17C8">
        <w:rPr>
          <w:rFonts w:ascii="Arial" w:hAnsi="Arial" w:cs="Arial"/>
          <w:sz w:val="18"/>
          <w:szCs w:val="18"/>
        </w:rPr>
        <w:t xml:space="preserve"> </w:t>
      </w:r>
      <w:r w:rsidR="00A52D52">
        <w:rPr>
          <w:rFonts w:ascii="Arial" w:hAnsi="Arial" w:cs="Arial"/>
          <w:sz w:val="18"/>
          <w:szCs w:val="18"/>
        </w:rPr>
        <w:t>pkt</w:t>
      </w:r>
      <w:r w:rsidR="003E17C8">
        <w:rPr>
          <w:rFonts w:ascii="Arial" w:hAnsi="Arial" w:cs="Arial"/>
          <w:sz w:val="18"/>
          <w:szCs w:val="18"/>
        </w:rPr>
        <w:t>. 3</w:t>
      </w:r>
      <w:r w:rsidR="00A52D52">
        <w:rPr>
          <w:rFonts w:ascii="Arial" w:hAnsi="Arial" w:cs="Arial"/>
          <w:sz w:val="18"/>
          <w:szCs w:val="18"/>
        </w:rPr>
        <w:t>)</w:t>
      </w:r>
      <w:r w:rsidR="003E17C8">
        <w:rPr>
          <w:rFonts w:ascii="Arial" w:hAnsi="Arial" w:cs="Arial"/>
          <w:sz w:val="18"/>
          <w:szCs w:val="18"/>
        </w:rPr>
        <w:t>, art.</w:t>
      </w:r>
      <w:r w:rsidR="008937F0">
        <w:rPr>
          <w:rFonts w:ascii="Arial" w:hAnsi="Arial" w:cs="Arial"/>
          <w:sz w:val="18"/>
          <w:szCs w:val="18"/>
        </w:rPr>
        <w:t xml:space="preserve"> </w:t>
      </w:r>
      <w:r w:rsidRPr="00257BB5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a</w:t>
      </w:r>
      <w:r w:rsidRPr="00257BB5">
        <w:rPr>
          <w:rFonts w:ascii="Arial" w:hAnsi="Arial" w:cs="Arial"/>
          <w:sz w:val="18"/>
          <w:szCs w:val="18"/>
        </w:rPr>
        <w:t xml:space="preserve"> oraz art. 10a ust. 2 ustawy z dnia 6 grudnia 2006 r. o zasadach prowadzenia polityki rozwoju (</w:t>
      </w:r>
      <w:proofErr w:type="spellStart"/>
      <w:r w:rsidRPr="00257BB5">
        <w:rPr>
          <w:rFonts w:ascii="Arial" w:hAnsi="Arial" w:cs="Arial"/>
          <w:sz w:val="18"/>
          <w:szCs w:val="18"/>
        </w:rPr>
        <w:t>t.j</w:t>
      </w:r>
      <w:proofErr w:type="spellEnd"/>
      <w:r w:rsidRPr="00257BB5">
        <w:rPr>
          <w:rFonts w:ascii="Arial" w:hAnsi="Arial" w:cs="Arial"/>
          <w:sz w:val="18"/>
          <w:szCs w:val="18"/>
        </w:rPr>
        <w:t>. Dz.U. z 2019 r. poz. 1295</w:t>
      </w:r>
      <w:r w:rsidR="00523B6B">
        <w:rPr>
          <w:rFonts w:ascii="Arial" w:hAnsi="Arial" w:cs="Arial"/>
          <w:sz w:val="18"/>
          <w:szCs w:val="18"/>
        </w:rPr>
        <w:t xml:space="preserve">), </w:t>
      </w:r>
      <w:r w:rsidRPr="00A7669E">
        <w:rPr>
          <w:rFonts w:ascii="Arial" w:hAnsi="Arial" w:cs="Arial"/>
          <w:bCs/>
          <w:sz w:val="18"/>
          <w:szCs w:val="18"/>
        </w:rPr>
        <w:t>art</w:t>
      </w:r>
      <w:r w:rsidRPr="00257BB5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257BB5">
        <w:rPr>
          <w:rFonts w:ascii="Arial" w:hAnsi="Arial" w:cs="Arial"/>
          <w:bCs/>
          <w:sz w:val="18"/>
          <w:szCs w:val="18"/>
        </w:rPr>
        <w:t>16b</w:t>
      </w:r>
      <w:proofErr w:type="spellEnd"/>
      <w:r w:rsidRPr="00257BB5">
        <w:rPr>
          <w:rFonts w:ascii="Arial" w:hAnsi="Arial" w:cs="Arial"/>
          <w:bCs/>
          <w:sz w:val="18"/>
          <w:szCs w:val="18"/>
        </w:rPr>
        <w:t xml:space="preserve"> oraz art. 21 pkt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57BB5">
        <w:rPr>
          <w:rFonts w:ascii="Arial" w:hAnsi="Arial" w:cs="Arial"/>
          <w:bCs/>
          <w:sz w:val="18"/>
          <w:szCs w:val="18"/>
        </w:rPr>
        <w:t>1) ustawy z dnia 12 marca 2004 r. o pomocy społecznej (</w:t>
      </w:r>
      <w:proofErr w:type="spellStart"/>
      <w:r w:rsidRPr="00257BB5">
        <w:rPr>
          <w:rFonts w:ascii="Arial" w:hAnsi="Arial" w:cs="Arial"/>
          <w:bCs/>
          <w:sz w:val="18"/>
          <w:szCs w:val="18"/>
        </w:rPr>
        <w:t>t.j</w:t>
      </w:r>
      <w:proofErr w:type="spellEnd"/>
      <w:r w:rsidRPr="00257BB5">
        <w:rPr>
          <w:rFonts w:ascii="Arial" w:hAnsi="Arial" w:cs="Arial"/>
          <w:bCs/>
          <w:sz w:val="18"/>
          <w:szCs w:val="18"/>
        </w:rPr>
        <w:t xml:space="preserve">. Dz.U. 2019 poz. 1507 z późn. </w:t>
      </w:r>
      <w:proofErr w:type="spellStart"/>
      <w:r w:rsidRPr="00257BB5">
        <w:rPr>
          <w:rFonts w:ascii="Arial" w:hAnsi="Arial" w:cs="Arial"/>
          <w:bCs/>
          <w:sz w:val="18"/>
          <w:szCs w:val="18"/>
        </w:rPr>
        <w:t>zm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) </w:t>
      </w:r>
      <w:r w:rsidRPr="00257BB5">
        <w:rPr>
          <w:rFonts w:ascii="Arial" w:hAnsi="Arial" w:cs="Arial"/>
          <w:bCs/>
          <w:sz w:val="18"/>
          <w:szCs w:val="18"/>
        </w:rPr>
        <w:t xml:space="preserve">oraz </w:t>
      </w:r>
      <w:r w:rsidRPr="00257BB5">
        <w:rPr>
          <w:rFonts w:ascii="Arial" w:hAnsi="Arial" w:cs="Arial"/>
          <w:sz w:val="18"/>
          <w:szCs w:val="18"/>
        </w:rPr>
        <w:t>uwzględniając zapisy uchwały nr 51/V/19 Sejmiku Województwa Pomorskiego z dnia 28 stycznia 2019</w:t>
      </w:r>
      <w:r>
        <w:rPr>
          <w:rFonts w:ascii="Arial" w:hAnsi="Arial" w:cs="Arial"/>
          <w:sz w:val="18"/>
          <w:szCs w:val="18"/>
        </w:rPr>
        <w:t xml:space="preserve"> r. w sprawie</w:t>
      </w:r>
      <w:r w:rsidRPr="00257BB5">
        <w:rPr>
          <w:rFonts w:ascii="Arial" w:hAnsi="Arial" w:cs="Arial"/>
          <w:sz w:val="18"/>
          <w:szCs w:val="18"/>
        </w:rPr>
        <w:t xml:space="preserve"> określenia zasad, trybu i harmonogramu </w:t>
      </w:r>
      <w:r>
        <w:rPr>
          <w:rFonts w:ascii="Arial" w:hAnsi="Arial" w:cs="Arial"/>
          <w:sz w:val="18"/>
          <w:szCs w:val="18"/>
        </w:rPr>
        <w:t>opracowania</w:t>
      </w:r>
      <w:r w:rsidRPr="00257BB5">
        <w:rPr>
          <w:rFonts w:ascii="Arial" w:hAnsi="Arial" w:cs="Arial"/>
          <w:sz w:val="18"/>
          <w:szCs w:val="18"/>
        </w:rPr>
        <w:t xml:space="preserve"> Strategii Rozwoju Województwa Pomorskiego </w:t>
      </w:r>
      <w:r>
        <w:rPr>
          <w:rFonts w:ascii="Arial" w:hAnsi="Arial" w:cs="Arial"/>
          <w:sz w:val="18"/>
          <w:szCs w:val="18"/>
        </w:rPr>
        <w:t xml:space="preserve">2030 </w:t>
      </w:r>
      <w:r w:rsidRPr="00257BB5">
        <w:rPr>
          <w:rFonts w:ascii="Arial" w:hAnsi="Arial" w:cs="Arial"/>
          <w:sz w:val="18"/>
          <w:szCs w:val="18"/>
        </w:rPr>
        <w:t xml:space="preserve">uchwala się, co </w:t>
      </w:r>
      <w:r w:rsidRPr="00747813">
        <w:rPr>
          <w:rFonts w:ascii="Arial" w:hAnsi="Arial" w:cs="Arial"/>
          <w:color w:val="auto"/>
          <w:sz w:val="18"/>
          <w:szCs w:val="18"/>
        </w:rPr>
        <w:t>następuje:</w:t>
      </w:r>
    </w:p>
    <w:p w:rsidR="00727726" w:rsidRDefault="00727726" w:rsidP="0027284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27726" w:rsidRDefault="00727726" w:rsidP="0027284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27726" w:rsidRDefault="00727726" w:rsidP="0027284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F2BCC" w:rsidRPr="00DF2BCC" w:rsidRDefault="00272846" w:rsidP="00DF2B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1. </w:t>
      </w:r>
      <w:r w:rsidR="002D4FCE">
        <w:rPr>
          <w:rFonts w:ascii="Arial" w:hAnsi="Arial" w:cs="Arial"/>
        </w:rPr>
        <w:t>Przyjmuje się projekt Strategii Rozwoju Województwa Pomorskiego 2030 w brzmieniu jak w załączniku nr 1 do niniejszej uchwały.</w:t>
      </w:r>
    </w:p>
    <w:p w:rsidR="00471C7D" w:rsidRDefault="00471C7D" w:rsidP="002D4FC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5A2E" w:rsidRDefault="00471C7D" w:rsidP="00471C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71C7D">
        <w:rPr>
          <w:rFonts w:ascii="Arial" w:hAnsi="Arial" w:cs="Arial"/>
          <w:b/>
        </w:rPr>
        <w:t xml:space="preserve">§ </w:t>
      </w:r>
      <w:r w:rsidR="002D4FCE">
        <w:rPr>
          <w:rFonts w:ascii="Arial" w:hAnsi="Arial" w:cs="Arial"/>
          <w:b/>
        </w:rPr>
        <w:t>2</w:t>
      </w:r>
      <w:r w:rsidRPr="00471C7D">
        <w:rPr>
          <w:rFonts w:ascii="Arial" w:hAnsi="Arial" w:cs="Arial"/>
        </w:rPr>
        <w:t xml:space="preserve">. </w:t>
      </w:r>
      <w:r w:rsidR="00C35A2E">
        <w:rPr>
          <w:rFonts w:ascii="Arial" w:hAnsi="Arial" w:cs="Arial"/>
        </w:rPr>
        <w:t xml:space="preserve">Upoważnia się Marszałka Województwa do przekazania projektu Strategii Rozwoju Województwa Pomorskiego 2030 do ministra właściwego do spraw rozwoju regionalnego do </w:t>
      </w:r>
      <w:r w:rsidR="003066B9">
        <w:rPr>
          <w:rFonts w:ascii="Arial" w:hAnsi="Arial" w:cs="Arial"/>
        </w:rPr>
        <w:t>zaopiniowania.</w:t>
      </w:r>
    </w:p>
    <w:p w:rsidR="00C35A2E" w:rsidRDefault="00C35A2E" w:rsidP="00471C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471C7D" w:rsidRDefault="00C35A2E" w:rsidP="00471C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71C7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  <w:r w:rsidRPr="00471C7D">
        <w:rPr>
          <w:rFonts w:ascii="Arial" w:hAnsi="Arial" w:cs="Arial"/>
        </w:rPr>
        <w:t xml:space="preserve">. </w:t>
      </w:r>
      <w:r w:rsidR="00471C7D">
        <w:rPr>
          <w:rFonts w:ascii="Arial" w:hAnsi="Arial" w:cs="Arial"/>
        </w:rPr>
        <w:t xml:space="preserve">Uchwała wchodzi w życie z dniem podjęcia. </w:t>
      </w: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723341" w:rsidRDefault="00723341" w:rsidP="0072334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272846" w:rsidRPr="009C325D" w:rsidRDefault="00272846" w:rsidP="009C32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3"/>
          <w:szCs w:val="13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727726" w:rsidRDefault="00727726"/>
    <w:p w:rsidR="008B027F" w:rsidRPr="008B027F" w:rsidRDefault="00591103" w:rsidP="008B027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Projekt Strategii Rozwoju Województwa Pomorskiego 2030 został przyjęty przez Zarząd Województwa Pomorskiego w dniu 31 stycznia 2020 r. uchwał</w:t>
      </w:r>
      <w:r w:rsidR="00A52D9E">
        <w:rPr>
          <w:rFonts w:ascii="Arial" w:hAnsi="Arial" w:cs="Arial"/>
          <w:color w:val="222222"/>
        </w:rPr>
        <w:t>ą</w:t>
      </w:r>
      <w:r>
        <w:rPr>
          <w:rFonts w:ascii="Arial" w:hAnsi="Arial" w:cs="Arial"/>
          <w:color w:val="222222"/>
        </w:rPr>
        <w:t xml:space="preserve"> nr 99/118/20</w:t>
      </w:r>
      <w:r w:rsidR="00946B28">
        <w:rPr>
          <w:rFonts w:ascii="Arial" w:hAnsi="Arial" w:cs="Arial"/>
          <w:color w:val="222222"/>
        </w:rPr>
        <w:t xml:space="preserve"> i skierowany do szerokich konsultacji społecznych, które trwały od 31 stycznia do 30 czerwca 2020 r</w:t>
      </w:r>
      <w:r w:rsidR="008B027F" w:rsidRPr="008B027F">
        <w:rPr>
          <w:rFonts w:ascii="Arial" w:hAnsi="Arial" w:cs="Arial"/>
        </w:rPr>
        <w:t xml:space="preserve">. </w:t>
      </w:r>
      <w:r w:rsidR="00946B28">
        <w:rPr>
          <w:rFonts w:ascii="Arial" w:hAnsi="Arial" w:cs="Arial"/>
        </w:rPr>
        <w:t>Następnie Zarząd Województwa Pomorskiego w dniu 15 października 2020 r. uchwałą nr 914/</w:t>
      </w:r>
      <w:r w:rsidR="00850B5D">
        <w:rPr>
          <w:rFonts w:ascii="Arial" w:hAnsi="Arial" w:cs="Arial"/>
        </w:rPr>
        <w:t>190/20</w:t>
      </w:r>
      <w:r w:rsidR="001C3ED1">
        <w:rPr>
          <w:rFonts w:ascii="Arial" w:hAnsi="Arial" w:cs="Arial"/>
        </w:rPr>
        <w:t xml:space="preserve"> przyjął projekt Strategii Rozwoju Województwa Pomorskiego 2030 po konsultacjach społecznych</w:t>
      </w:r>
      <w:r w:rsidR="0068615D">
        <w:rPr>
          <w:rFonts w:ascii="Arial" w:hAnsi="Arial" w:cs="Arial"/>
        </w:rPr>
        <w:t>,</w:t>
      </w:r>
      <w:r w:rsidR="001C3ED1">
        <w:rPr>
          <w:rFonts w:ascii="Arial" w:hAnsi="Arial" w:cs="Arial"/>
        </w:rPr>
        <w:t xml:space="preserve"> </w:t>
      </w:r>
      <w:r w:rsidR="00DF06FC">
        <w:rPr>
          <w:rFonts w:ascii="Arial" w:hAnsi="Arial" w:cs="Arial"/>
        </w:rPr>
        <w:t xml:space="preserve">dla którego została </w:t>
      </w:r>
      <w:r w:rsidR="00D819AD">
        <w:rPr>
          <w:rFonts w:ascii="Arial" w:hAnsi="Arial" w:cs="Arial"/>
        </w:rPr>
        <w:t xml:space="preserve">sporządzona </w:t>
      </w:r>
      <w:r w:rsidR="00DF06FC">
        <w:rPr>
          <w:rFonts w:ascii="Arial" w:hAnsi="Arial" w:cs="Arial"/>
        </w:rPr>
        <w:t xml:space="preserve">strategiczna ocena oddziaływania na środowisko. Projekt </w:t>
      </w:r>
      <w:r w:rsidR="00E12515">
        <w:rPr>
          <w:rFonts w:ascii="Arial" w:hAnsi="Arial" w:cs="Arial"/>
        </w:rPr>
        <w:t xml:space="preserve">Strategii </w:t>
      </w:r>
      <w:r w:rsidR="00DF06FC">
        <w:rPr>
          <w:rFonts w:ascii="Arial" w:hAnsi="Arial" w:cs="Arial"/>
        </w:rPr>
        <w:t>został również skierowany do uprzedniej</w:t>
      </w:r>
      <w:r w:rsidR="00DF06FC" w:rsidRPr="00B5354E">
        <w:rPr>
          <w:rFonts w:ascii="Arial" w:hAnsi="Arial" w:cs="Arial"/>
          <w:iCs/>
        </w:rPr>
        <w:t xml:space="preserve"> ewaluacj</w:t>
      </w:r>
      <w:r w:rsidR="00DF06FC">
        <w:rPr>
          <w:rFonts w:ascii="Arial" w:hAnsi="Arial" w:cs="Arial"/>
          <w:iCs/>
        </w:rPr>
        <w:t>i</w:t>
      </w:r>
      <w:r w:rsidR="00DF06FC" w:rsidRPr="00B5354E">
        <w:rPr>
          <w:rFonts w:ascii="Arial" w:hAnsi="Arial" w:cs="Arial"/>
          <w:iCs/>
        </w:rPr>
        <w:t xml:space="preserve"> skuteczności i efektywności realizacji</w:t>
      </w:r>
      <w:r w:rsidR="00DF06FC">
        <w:rPr>
          <w:rFonts w:ascii="Arial" w:hAnsi="Arial" w:cs="Arial"/>
          <w:iCs/>
        </w:rPr>
        <w:t>.</w:t>
      </w:r>
    </w:p>
    <w:p w:rsidR="00DF06FC" w:rsidRDefault="00DF06FC" w:rsidP="0072772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F06FC">
        <w:rPr>
          <w:rFonts w:ascii="Arial" w:hAnsi="Arial" w:cs="Arial"/>
        </w:rPr>
        <w:t>Zgodnie z zapisami ustawy z dnia 3 października 2008 r. o udostępnianiu informacji o środowisku i</w:t>
      </w:r>
      <w:r w:rsidR="00E12515">
        <w:rPr>
          <w:rFonts w:ascii="Arial" w:hAnsi="Arial" w:cs="Arial"/>
        </w:rPr>
        <w:t> </w:t>
      </w:r>
      <w:r w:rsidRPr="00DF06FC">
        <w:rPr>
          <w:rFonts w:ascii="Arial" w:hAnsi="Arial" w:cs="Arial"/>
        </w:rPr>
        <w:t>jego ochronie, udziale społeczeństwa w ochronie środowiska oraz o ocenach oddziaływania na środowisko, zapewniając udział społeczeństwa konsultacje społeczne projektu Strategii</w:t>
      </w:r>
      <w:r>
        <w:rPr>
          <w:rFonts w:ascii="Arial" w:hAnsi="Arial" w:cs="Arial"/>
        </w:rPr>
        <w:t xml:space="preserve"> </w:t>
      </w:r>
      <w:r w:rsidRPr="00DF06FC">
        <w:rPr>
          <w:rFonts w:ascii="Arial" w:hAnsi="Arial" w:cs="Arial"/>
        </w:rPr>
        <w:t>wraz z</w:t>
      </w:r>
      <w:r w:rsidR="00E12515">
        <w:rPr>
          <w:rFonts w:ascii="Arial" w:hAnsi="Arial" w:cs="Arial"/>
        </w:rPr>
        <w:t> </w:t>
      </w:r>
      <w:r w:rsidRPr="00DF06FC">
        <w:rPr>
          <w:rFonts w:ascii="Arial" w:hAnsi="Arial" w:cs="Arial"/>
        </w:rPr>
        <w:t>Prognozą oddziaływania na środowisko dla projektu Strategii Rozwoju Województwa Pomorskiego 20</w:t>
      </w:r>
      <w:r>
        <w:rPr>
          <w:rFonts w:ascii="Arial" w:hAnsi="Arial" w:cs="Arial"/>
        </w:rPr>
        <w:t>3</w:t>
      </w:r>
      <w:r w:rsidRPr="00DF06FC">
        <w:rPr>
          <w:rFonts w:ascii="Arial" w:hAnsi="Arial" w:cs="Arial"/>
        </w:rPr>
        <w:t xml:space="preserve">0 trwały od </w:t>
      </w:r>
      <w:r>
        <w:rPr>
          <w:rFonts w:ascii="Arial" w:hAnsi="Arial" w:cs="Arial"/>
        </w:rPr>
        <w:t>25 listopada do 23 grudnia 2020 r.</w:t>
      </w:r>
      <w:r w:rsidRPr="00DF06FC">
        <w:rPr>
          <w:rFonts w:ascii="Arial" w:hAnsi="Arial" w:cs="Arial"/>
        </w:rPr>
        <w:t xml:space="preserve"> </w:t>
      </w:r>
    </w:p>
    <w:p w:rsidR="001F26F7" w:rsidRDefault="004A1750" w:rsidP="00DF06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wprowadzone w</w:t>
      </w:r>
      <w:r w:rsidR="001F26F7" w:rsidRPr="00E12515">
        <w:rPr>
          <w:rFonts w:ascii="Arial" w:hAnsi="Arial" w:cs="Arial"/>
        </w:rPr>
        <w:t xml:space="preserve"> projek</w:t>
      </w:r>
      <w:r>
        <w:rPr>
          <w:rFonts w:ascii="Arial" w:hAnsi="Arial" w:cs="Arial"/>
        </w:rPr>
        <w:t>cie</w:t>
      </w:r>
      <w:r w:rsidR="001F26F7" w:rsidRPr="00E12515">
        <w:rPr>
          <w:rFonts w:ascii="Arial" w:hAnsi="Arial" w:cs="Arial"/>
        </w:rPr>
        <w:t xml:space="preserve"> Strategii</w:t>
      </w:r>
      <w:r w:rsidR="00675DA4">
        <w:rPr>
          <w:rFonts w:ascii="Arial" w:hAnsi="Arial" w:cs="Arial"/>
        </w:rPr>
        <w:t xml:space="preserve"> uwzględniają</w:t>
      </w:r>
      <w:r w:rsidR="001F26F7">
        <w:rPr>
          <w:rFonts w:ascii="Arial" w:hAnsi="Arial" w:cs="Arial"/>
        </w:rPr>
        <w:t xml:space="preserve"> </w:t>
      </w:r>
      <w:r w:rsidR="001F26F7" w:rsidRPr="00E12515">
        <w:rPr>
          <w:rFonts w:ascii="Arial" w:hAnsi="Arial" w:cs="Arial"/>
        </w:rPr>
        <w:t xml:space="preserve">wnioski wynikające ze strategicznej oceny oddziaływania na środowisko, w tym ustalenia zawarte w Prognozie, opinie organów, a także </w:t>
      </w:r>
      <w:r w:rsidR="001F26F7" w:rsidRPr="001F26F7">
        <w:rPr>
          <w:rFonts w:ascii="Arial" w:hAnsi="Arial" w:cs="Arial"/>
        </w:rPr>
        <w:t>uwagi i</w:t>
      </w:r>
      <w:r w:rsidR="00FB04BD">
        <w:rPr>
          <w:rFonts w:ascii="Arial" w:hAnsi="Arial" w:cs="Arial"/>
        </w:rPr>
        <w:t> </w:t>
      </w:r>
      <w:r w:rsidR="001F26F7" w:rsidRPr="001F26F7">
        <w:rPr>
          <w:rFonts w:ascii="Arial" w:hAnsi="Arial" w:cs="Arial"/>
        </w:rPr>
        <w:t>wnioski zgłoszone w związku z konsultacjami przez społeczeństwo</w:t>
      </w:r>
      <w:r w:rsidR="00821CB0">
        <w:rPr>
          <w:rFonts w:ascii="Arial" w:hAnsi="Arial" w:cs="Arial"/>
        </w:rPr>
        <w:t xml:space="preserve"> oraz </w:t>
      </w:r>
      <w:r w:rsidR="004C0618">
        <w:rPr>
          <w:rFonts w:ascii="Arial" w:hAnsi="Arial" w:cs="Arial"/>
        </w:rPr>
        <w:t xml:space="preserve">wyniki </w:t>
      </w:r>
      <w:r w:rsidR="00741FA3">
        <w:rPr>
          <w:rFonts w:ascii="Arial" w:hAnsi="Arial" w:cs="Arial"/>
        </w:rPr>
        <w:t xml:space="preserve">dotychczasowych </w:t>
      </w:r>
      <w:r w:rsidR="004C0618">
        <w:rPr>
          <w:rFonts w:ascii="Arial" w:hAnsi="Arial" w:cs="Arial"/>
        </w:rPr>
        <w:t xml:space="preserve">prac nad regionalnymi programami strategicznymi </w:t>
      </w:r>
      <w:proofErr w:type="spellStart"/>
      <w:r w:rsidR="00D85BFE">
        <w:rPr>
          <w:rFonts w:ascii="Arial" w:hAnsi="Arial" w:cs="Arial"/>
        </w:rPr>
        <w:t>operacjonalizującymi</w:t>
      </w:r>
      <w:proofErr w:type="spellEnd"/>
      <w:r w:rsidR="00D85BFE">
        <w:rPr>
          <w:rFonts w:ascii="Arial" w:hAnsi="Arial" w:cs="Arial"/>
        </w:rPr>
        <w:t xml:space="preserve"> Strategię. </w:t>
      </w:r>
    </w:p>
    <w:p w:rsidR="003066B9" w:rsidRDefault="003066B9" w:rsidP="00DF06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Strategii przyjęty niniejszą uchwałą zostanie skierowany do ministra właściwego do zaopiniowania w zakresie zgodności ze średniookresową strategią rozwoju kraju.</w:t>
      </w:r>
    </w:p>
    <w:p w:rsidR="00727726" w:rsidRPr="00DF06FC" w:rsidRDefault="00727726" w:rsidP="00DF06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F2ECC">
        <w:rPr>
          <w:rFonts w:ascii="Arial" w:hAnsi="Arial" w:cs="Arial"/>
        </w:rPr>
        <w:t>Mając powyższe na względzie, podjęcie przedmiotowej uchwały jest zasadne.</w:t>
      </w:r>
    </w:p>
    <w:sectPr w:rsidR="00727726" w:rsidRPr="00DF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E96" w:rsidRDefault="002E1E96" w:rsidP="00727726">
      <w:r>
        <w:separator/>
      </w:r>
    </w:p>
  </w:endnote>
  <w:endnote w:type="continuationSeparator" w:id="0">
    <w:p w:rsidR="002E1E96" w:rsidRDefault="002E1E96" w:rsidP="0072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E96" w:rsidRDefault="002E1E96" w:rsidP="00727726">
      <w:r>
        <w:separator/>
      </w:r>
    </w:p>
  </w:footnote>
  <w:footnote w:type="continuationSeparator" w:id="0">
    <w:p w:rsidR="002E1E96" w:rsidRDefault="002E1E96" w:rsidP="0072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46"/>
    <w:rsid w:val="00001AC7"/>
    <w:rsid w:val="000A3719"/>
    <w:rsid w:val="000F574E"/>
    <w:rsid w:val="00151931"/>
    <w:rsid w:val="00196195"/>
    <w:rsid w:val="001A0871"/>
    <w:rsid w:val="001B7C9F"/>
    <w:rsid w:val="001C1273"/>
    <w:rsid w:val="001C3ED1"/>
    <w:rsid w:val="001F26F7"/>
    <w:rsid w:val="0022262F"/>
    <w:rsid w:val="00232CD0"/>
    <w:rsid w:val="00246260"/>
    <w:rsid w:val="00272846"/>
    <w:rsid w:val="002A1BA5"/>
    <w:rsid w:val="002B1FB6"/>
    <w:rsid w:val="002D3134"/>
    <w:rsid w:val="002D4FCE"/>
    <w:rsid w:val="002E1E96"/>
    <w:rsid w:val="002E6FD1"/>
    <w:rsid w:val="003056B8"/>
    <w:rsid w:val="003066B9"/>
    <w:rsid w:val="00343EDF"/>
    <w:rsid w:val="00355D2C"/>
    <w:rsid w:val="003674AE"/>
    <w:rsid w:val="00374DD1"/>
    <w:rsid w:val="0038558E"/>
    <w:rsid w:val="003C335C"/>
    <w:rsid w:val="003C4E44"/>
    <w:rsid w:val="003E0AD1"/>
    <w:rsid w:val="003E17C8"/>
    <w:rsid w:val="004013F3"/>
    <w:rsid w:val="004206E1"/>
    <w:rsid w:val="00471C7D"/>
    <w:rsid w:val="004A1029"/>
    <w:rsid w:val="004A1750"/>
    <w:rsid w:val="004C0618"/>
    <w:rsid w:val="004C39CA"/>
    <w:rsid w:val="004F2ECC"/>
    <w:rsid w:val="00523B6B"/>
    <w:rsid w:val="00535430"/>
    <w:rsid w:val="005752D9"/>
    <w:rsid w:val="00591103"/>
    <w:rsid w:val="005A3B3A"/>
    <w:rsid w:val="005A5842"/>
    <w:rsid w:val="005C3CE5"/>
    <w:rsid w:val="006063F3"/>
    <w:rsid w:val="00636A64"/>
    <w:rsid w:val="006636DE"/>
    <w:rsid w:val="006747A8"/>
    <w:rsid w:val="00675DA4"/>
    <w:rsid w:val="0068615D"/>
    <w:rsid w:val="00694B50"/>
    <w:rsid w:val="00723341"/>
    <w:rsid w:val="00727726"/>
    <w:rsid w:val="007352F8"/>
    <w:rsid w:val="00741FA3"/>
    <w:rsid w:val="00742237"/>
    <w:rsid w:val="00753FE9"/>
    <w:rsid w:val="007826D2"/>
    <w:rsid w:val="007C6AA4"/>
    <w:rsid w:val="007D2EC7"/>
    <w:rsid w:val="007D4CF9"/>
    <w:rsid w:val="00803E2A"/>
    <w:rsid w:val="00821CB0"/>
    <w:rsid w:val="008433AD"/>
    <w:rsid w:val="00850B5D"/>
    <w:rsid w:val="00882AED"/>
    <w:rsid w:val="008937F0"/>
    <w:rsid w:val="00894285"/>
    <w:rsid w:val="008949DE"/>
    <w:rsid w:val="008B027F"/>
    <w:rsid w:val="00936894"/>
    <w:rsid w:val="00946B28"/>
    <w:rsid w:val="00950679"/>
    <w:rsid w:val="00982D4D"/>
    <w:rsid w:val="00985424"/>
    <w:rsid w:val="009C325D"/>
    <w:rsid w:val="009D28A4"/>
    <w:rsid w:val="00A05BBC"/>
    <w:rsid w:val="00A46F59"/>
    <w:rsid w:val="00A47AC4"/>
    <w:rsid w:val="00A52D52"/>
    <w:rsid w:val="00A52D9E"/>
    <w:rsid w:val="00AD4346"/>
    <w:rsid w:val="00AE0066"/>
    <w:rsid w:val="00AF1F3B"/>
    <w:rsid w:val="00B75449"/>
    <w:rsid w:val="00B8564F"/>
    <w:rsid w:val="00BF072B"/>
    <w:rsid w:val="00C35A2E"/>
    <w:rsid w:val="00C66790"/>
    <w:rsid w:val="00C8071B"/>
    <w:rsid w:val="00CD4E7A"/>
    <w:rsid w:val="00CD5F72"/>
    <w:rsid w:val="00CE7B55"/>
    <w:rsid w:val="00D819AD"/>
    <w:rsid w:val="00D85BFE"/>
    <w:rsid w:val="00DA73C9"/>
    <w:rsid w:val="00DF06FC"/>
    <w:rsid w:val="00DF2BCC"/>
    <w:rsid w:val="00E12515"/>
    <w:rsid w:val="00E71BCD"/>
    <w:rsid w:val="00E77C67"/>
    <w:rsid w:val="00F025E8"/>
    <w:rsid w:val="00F17F36"/>
    <w:rsid w:val="00F831E9"/>
    <w:rsid w:val="00FA251F"/>
    <w:rsid w:val="00FB04BD"/>
    <w:rsid w:val="00FB0D02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A65A"/>
  <w15:docId w15:val="{9E12C831-2320-44AE-93EB-512F21DD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72846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27284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2728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277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277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77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6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6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6D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7544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5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58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5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584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Miguła</dc:creator>
  <cp:keywords/>
  <dc:description/>
  <cp:lastModifiedBy>DRRP</cp:lastModifiedBy>
  <cp:revision>3</cp:revision>
  <cp:lastPrinted>2021-02-04T11:07:00Z</cp:lastPrinted>
  <dcterms:created xsi:type="dcterms:W3CDTF">2021-01-26T12:25:00Z</dcterms:created>
  <dcterms:modified xsi:type="dcterms:W3CDTF">2021-02-04T11:10:00Z</dcterms:modified>
</cp:coreProperties>
</file>