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1C5A" w14:textId="4DC13B5E"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14:paraId="0B707367" w14:textId="090F65CF"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Pr="006E5F0D">
        <w:rPr>
          <w:rFonts w:ascii="Calibri" w:hAnsi="Calibri" w:cs="Calibri"/>
          <w:b/>
          <w:i/>
          <w:sz w:val="28"/>
        </w:rPr>
        <w:t>Strategii Rozwoju Województwa Pomorskiego 2030</w:t>
      </w:r>
    </w:p>
    <w:p w14:paraId="7407ED90" w14:textId="2EC175D1" w:rsidR="0021750A" w:rsidRPr="00D46FEC" w:rsidRDefault="0021750A" w:rsidP="0021750A">
      <w:pPr>
        <w:spacing w:before="120" w:after="120"/>
        <w:jc w:val="center"/>
        <w:rPr>
          <w:rFonts w:ascii="Calibri" w:hAnsi="Calibri" w:cs="Calibri"/>
          <w:b/>
          <w:i/>
          <w:sz w:val="20"/>
          <w:szCs w:val="20"/>
        </w:rPr>
      </w:pPr>
      <w:r w:rsidRPr="00D46FEC">
        <w:rPr>
          <w:rFonts w:ascii="Calibri" w:hAnsi="Calibri" w:cs="Calibri"/>
          <w:b/>
          <w:i/>
          <w:sz w:val="20"/>
          <w:szCs w:val="20"/>
        </w:rPr>
        <w:t>oraz projektu strategii w zakresie polityki społecznej stanowiącej jej integralną część</w:t>
      </w:r>
    </w:p>
    <w:p w14:paraId="567C5F38" w14:textId="585740FE" w:rsidR="002070AB" w:rsidRPr="006E5F0D" w:rsidRDefault="002070AB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wraz z </w:t>
      </w:r>
      <w:r w:rsidRPr="006E5F0D">
        <w:rPr>
          <w:rFonts w:ascii="Calibri" w:hAnsi="Calibri" w:cs="Calibri"/>
          <w:b/>
          <w:i/>
          <w:sz w:val="28"/>
        </w:rPr>
        <w:t>Prognozą oddziaływania na środowisko projektu Strategii Rozwoju Województwa</w:t>
      </w:r>
      <w:r w:rsidR="002F343D" w:rsidRPr="006E5F0D">
        <w:rPr>
          <w:rFonts w:ascii="Calibri" w:hAnsi="Calibri" w:cs="Calibri"/>
          <w:b/>
          <w:i/>
          <w:sz w:val="28"/>
        </w:rPr>
        <w:t xml:space="preserve"> </w:t>
      </w:r>
      <w:r w:rsidRPr="006E5F0D">
        <w:rPr>
          <w:rFonts w:ascii="Calibri" w:hAnsi="Calibri" w:cs="Calibri"/>
          <w:b/>
          <w:i/>
          <w:sz w:val="28"/>
        </w:rPr>
        <w:t>Pomorskiego 2030</w:t>
      </w:r>
    </w:p>
    <w:p w14:paraId="6F31A186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5E0E8764" w14:textId="6A9FF8AC"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14:paraId="6E6CEEF4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17E87F" w14:textId="2EF222A6"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14:paraId="043F32AC" w14:textId="46F5B48D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14:paraId="07879E7E" w14:textId="3219C46D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14:paraId="6575525C" w14:textId="77777777"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087DA6">
        <w:rPr>
          <w:rFonts w:ascii="Calibri" w:hAnsi="Calibri" w:cs="Calibri"/>
          <w:color w:val="000000"/>
        </w:rPr>
      </w:r>
      <w:r w:rsidR="00087DA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13D6B502" w14:textId="63B9AED7"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14:paraId="2EEAC09B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7EEBBA98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34625394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B2D2012" w14:textId="77777777"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 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14:paraId="4D341B12" w14:textId="77777777"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14:paraId="62FF54C8" w14:textId="77777777"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7" w:history="1">
        <w:r w:rsidRPr="004C3D36">
          <w:rPr>
            <w:rStyle w:val="Hipercze"/>
            <w:rFonts w:ascii="Calibri" w:hAnsi="Calibri" w:cs="Calibri"/>
            <w:sz w:val="16"/>
            <w:szCs w:val="16"/>
          </w:rPr>
          <w:t>strategia2030@pomorskie.eu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32-68-684.</w:t>
      </w:r>
    </w:p>
    <w:p w14:paraId="7864754A" w14:textId="77777777"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40F482A8" w14:textId="76D8CABB"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>Pani/Pana dane osobowe będą przetwarzane w celu zebrania uwag i komentarzy do projektu Strategii Rozwoju Województwa Pomorskiego 2030 oraz Strategii Polityki społecznej stanowiącej integralną część</w:t>
      </w:r>
      <w:r w:rsidR="0095728F" w:rsidRPr="00D96C6A">
        <w:rPr>
          <w:rFonts w:ascii="Calibri" w:hAnsi="Calibri" w:cs="Calibri"/>
          <w:sz w:val="16"/>
          <w:szCs w:val="16"/>
        </w:rPr>
        <w:t xml:space="preserve"> </w:t>
      </w:r>
      <w:r w:rsidR="00D96C6A" w:rsidRPr="00D96C6A">
        <w:rPr>
          <w:rFonts w:ascii="Calibri" w:hAnsi="Calibri" w:cs="Calibri"/>
          <w:sz w:val="16"/>
          <w:szCs w:val="16"/>
        </w:rPr>
        <w:t>Strategii Rozwoju Województwa</w:t>
      </w:r>
      <w:r w:rsidR="00A01341">
        <w:rPr>
          <w:rFonts w:ascii="Calibri" w:hAnsi="Calibri" w:cs="Calibri"/>
          <w:sz w:val="16"/>
          <w:szCs w:val="16"/>
        </w:rPr>
        <w:t xml:space="preserve"> wraz z Prognozą oddziaływania na środowisko projektu Strategii Rozwoju Województwa Pomorskiego 2030</w:t>
      </w:r>
      <w:bookmarkStart w:id="1" w:name="_GoBack"/>
      <w:bookmarkEnd w:id="1"/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>zebrania uwag i komentarzy do projektu Strategii Rozwoju Województwa 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1D2B8044" w14:textId="276C8FB1"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strategia2030</w:t>
      </w:r>
      <w:r w:rsidRPr="002E31C1">
        <w:rPr>
          <w:rFonts w:ascii="Calibri" w:hAnsi="Calibri" w:cs="Calibri"/>
          <w:sz w:val="16"/>
          <w:szCs w:val="16"/>
        </w:rPr>
        <w:t>@pomorskie.eu 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7F453AB9" w14:textId="02509E38"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1DEAC74A" w14:textId="28E1269C"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14:paraId="52EC33EE" w14:textId="1C08A4CD"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31BFBC13" w14:textId="77777777"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14:paraId="5981015B" w14:textId="03AD7DCC"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14:paraId="451DED01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281A1D40" w14:textId="77777777" w:rsidR="0021750A" w:rsidRPr="004C3D36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14:paraId="0CE0EA95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</w:t>
      </w:r>
      <w:r w:rsidRPr="004C3D36">
        <w:rPr>
          <w:rFonts w:ascii="Calibri" w:hAnsi="Calibri" w:cs="Calibri"/>
          <w:b/>
          <w:i/>
        </w:rPr>
        <w:t xml:space="preserve">. </w:t>
      </w:r>
      <w:r w:rsidRPr="004C3D36">
        <w:rPr>
          <w:rFonts w:ascii="Calibri" w:hAnsi="Calibri" w:cs="Calibri"/>
          <w:b/>
        </w:rPr>
        <w:t>WYZWANIA GLOBALNE ORAZ WNIOSKI Z ANALIZY SYTUACJI SPOŁECZNO-GOSPODARCZEJ WOJEWÓDZTWA POMORSKIEGO</w:t>
      </w:r>
    </w:p>
    <w:p w14:paraId="2B9410CD" w14:textId="4834BA1F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2"/>
      <w:r w:rsidRPr="004C3D36">
        <w:rPr>
          <w:rFonts w:ascii="Calibri" w:hAnsi="Calibri" w:cs="Calibri"/>
        </w:rPr>
        <w:tab/>
        <w:t>Wyzwania globalne oraz wnioski z analizy sytuacji społeczno-gospodarczej województwa pomorskiego</w:t>
      </w:r>
    </w:p>
    <w:p w14:paraId="6A554490" w14:textId="29D507A9" w:rsidR="0021750A" w:rsidRPr="00371DAD" w:rsidRDefault="0021750A" w:rsidP="0021750A">
      <w:pPr>
        <w:spacing w:after="80"/>
        <w:ind w:left="360"/>
        <w:rPr>
          <w:rFonts w:ascii="Calibri" w:hAnsi="Calibri" w:cs="Calibri"/>
        </w:rPr>
      </w:pPr>
      <w:r w:rsidRPr="00371DAD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71DAD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371D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4C3D36">
        <w:rPr>
          <w:rFonts w:ascii="Calibri" w:hAnsi="Calibri" w:cs="Calibri"/>
        </w:rPr>
        <w:t>Analiza SWOT</w:t>
      </w:r>
    </w:p>
    <w:p w14:paraId="7529C484" w14:textId="797D0E10" w:rsidR="0021750A" w:rsidRPr="004C3D36" w:rsidRDefault="0021750A" w:rsidP="001F3657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  <w:r w:rsidR="007570EF">
        <w:rPr>
          <w:rFonts w:ascii="Calibri" w:hAnsi="Calibri" w:cs="Calibri"/>
        </w:rPr>
        <w:t>I</w:t>
      </w:r>
      <w:r w:rsidRPr="004C3D36">
        <w:rPr>
          <w:rFonts w:ascii="Calibri" w:hAnsi="Calibri" w:cs="Calibri"/>
        </w:rPr>
        <w:t>nwesty</w:t>
      </w:r>
      <w:r w:rsidR="007570EF">
        <w:rPr>
          <w:rFonts w:ascii="Calibri" w:hAnsi="Calibri" w:cs="Calibri"/>
        </w:rPr>
        <w:t>cje strategiczne</w:t>
      </w:r>
      <w:r w:rsidRPr="004C3D36">
        <w:rPr>
          <w:rFonts w:ascii="Calibri" w:hAnsi="Calibri" w:cs="Calibri"/>
        </w:rPr>
        <w:t xml:space="preserve"> w perspektywie roku 203</w:t>
      </w:r>
      <w:r w:rsidR="00D84546">
        <w:rPr>
          <w:rFonts w:ascii="Calibri" w:hAnsi="Calibri" w:cs="Calibri"/>
        </w:rPr>
        <w:t>0</w:t>
      </w:r>
    </w:p>
    <w:p w14:paraId="5E64F735" w14:textId="7C919AF3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</w:t>
      </w:r>
      <w:r w:rsidRPr="004C3D36">
        <w:rPr>
          <w:rFonts w:ascii="Calibri" w:hAnsi="Calibri" w:cs="Calibri"/>
          <w:b/>
          <w:i/>
        </w:rPr>
        <w:t xml:space="preserve">. </w:t>
      </w:r>
      <w:r w:rsidRPr="004C3D36">
        <w:rPr>
          <w:rFonts w:ascii="Calibri" w:hAnsi="Calibri" w:cs="Calibri"/>
          <w:b/>
        </w:rPr>
        <w:t>SCENARIUSZE ROZWOJU WOJEWÓDZTWA POMORSKIEGO DO 2030 ROK</w:t>
      </w:r>
      <w:r w:rsidR="00D84546">
        <w:rPr>
          <w:rFonts w:ascii="Calibri" w:hAnsi="Calibri" w:cs="Calibri"/>
          <w:b/>
        </w:rPr>
        <w:t>U</w:t>
      </w:r>
    </w:p>
    <w:p w14:paraId="626CA4D0" w14:textId="4D9167A2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</w:p>
    <w:p w14:paraId="7CFBA35D" w14:textId="5764FA6A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III</w:t>
      </w:r>
      <w:r w:rsidRPr="004C3D36">
        <w:rPr>
          <w:rFonts w:ascii="Calibri" w:hAnsi="Calibri" w:cs="Calibri"/>
          <w:b/>
          <w:i/>
        </w:rPr>
        <w:t xml:space="preserve">. </w:t>
      </w:r>
      <w:r w:rsidR="007570EF" w:rsidRPr="004C3D36">
        <w:rPr>
          <w:rFonts w:ascii="Calibri" w:hAnsi="Calibri" w:cs="Calibri"/>
          <w:b/>
        </w:rPr>
        <w:t>STRATEGICZNE WYZWANIA ROZWOJOWE</w:t>
      </w:r>
    </w:p>
    <w:p w14:paraId="5CB724E3" w14:textId="5E419A60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"/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3"/>
    </w:p>
    <w:p w14:paraId="790F0D46" w14:textId="78F26698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IV.</w:t>
      </w:r>
      <w:r w:rsidRPr="004C3D36">
        <w:rPr>
          <w:rFonts w:ascii="Calibri" w:hAnsi="Calibri" w:cs="Calibri"/>
        </w:rPr>
        <w:t xml:space="preserve"> </w:t>
      </w:r>
      <w:r w:rsidR="00C359EC" w:rsidRPr="004C3D36">
        <w:rPr>
          <w:rFonts w:ascii="Calibri" w:hAnsi="Calibri" w:cs="Calibri"/>
          <w:b/>
        </w:rPr>
        <w:t>WIZJA WOJEWÓDZTWA POMORSKIEGO W ROKU 2030 – CEL GŁÓWNY STRATEGII</w:t>
      </w:r>
    </w:p>
    <w:p w14:paraId="517D3D73" w14:textId="15CC3DA1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</w:p>
    <w:p w14:paraId="4CAB4AE7" w14:textId="6B33083D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V.</w:t>
      </w:r>
      <w:r>
        <w:rPr>
          <w:rFonts w:ascii="Garamond" w:hAnsi="Garamond"/>
          <w:b/>
        </w:rPr>
        <w:t xml:space="preserve"> </w:t>
      </w:r>
      <w:r w:rsidR="007570EF" w:rsidRPr="004C3D36">
        <w:rPr>
          <w:rFonts w:ascii="Calibri" w:hAnsi="Calibri" w:cs="Calibri"/>
          <w:b/>
        </w:rPr>
        <w:t>ZASADY HORYZONTALNE STRATEGII</w:t>
      </w:r>
    </w:p>
    <w:p w14:paraId="62656FDC" w14:textId="0656BB0D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</w:p>
    <w:p w14:paraId="0E5402DC" w14:textId="77777777" w:rsidR="00C359EC" w:rsidRDefault="0021750A" w:rsidP="00C359EC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VI.</w:t>
      </w:r>
      <w:r>
        <w:rPr>
          <w:rFonts w:ascii="Garamond" w:hAnsi="Garamond"/>
          <w:b/>
        </w:rPr>
        <w:t xml:space="preserve"> </w:t>
      </w:r>
      <w:r w:rsidR="00C359EC" w:rsidRPr="004C3D36">
        <w:rPr>
          <w:rFonts w:ascii="Calibri" w:hAnsi="Calibri" w:cs="Calibri"/>
          <w:b/>
        </w:rPr>
        <w:t>ROLA SAMORZĄDU WOJEWÓDZTWA</w:t>
      </w:r>
    </w:p>
    <w:p w14:paraId="3F8E45F1" w14:textId="48528F81" w:rsidR="0021750A" w:rsidRPr="000B2B4D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</w:p>
    <w:p w14:paraId="501DF834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VII. CELE STRATEGICZNE I OPERACYJNE</w:t>
      </w:r>
    </w:p>
    <w:p w14:paraId="28C7D1F0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strategiczny 1. Trwałe bezpieczeństwo</w:t>
      </w:r>
    </w:p>
    <w:p w14:paraId="14CD9F02" w14:textId="77777777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ab/>
      </w: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1.1 Bezpieczeństwo środowiskowe</w:t>
      </w:r>
    </w:p>
    <w:p w14:paraId="2F59D9C2" w14:textId="77777777" w:rsidR="0021750A" w:rsidRPr="00E94534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1.2 Bezpieczeństwo energetyczne</w:t>
      </w:r>
    </w:p>
    <w:p w14:paraId="2503ACA3" w14:textId="7E882238" w:rsidR="0021750A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1.3 Bezpieczeństwo zdrowotne</w:t>
      </w:r>
    </w:p>
    <w:p w14:paraId="4795CA76" w14:textId="2D8F5FDF" w:rsidR="00636EC9" w:rsidRPr="00E94534" w:rsidRDefault="00636EC9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="002167F0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1.4 Bezpieczeństwo cyfrowe</w:t>
      </w:r>
    </w:p>
    <w:p w14:paraId="1902B5CB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</w:p>
    <w:p w14:paraId="1804F8A7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strategiczny 2. Otwarta wspólnota regionalna</w:t>
      </w:r>
    </w:p>
    <w:p w14:paraId="11C3D239" w14:textId="77777777" w:rsidR="0021750A" w:rsidRPr="00E94534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2.1 Fundamenty edukacji</w:t>
      </w:r>
    </w:p>
    <w:p w14:paraId="206486FC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2.2 Wrażliwość społeczna</w:t>
      </w:r>
    </w:p>
    <w:p w14:paraId="4B9B46D1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2.3 Kapitał społeczny</w:t>
      </w:r>
    </w:p>
    <w:p w14:paraId="1EF88E87" w14:textId="77777777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2.4 Mobilność</w:t>
      </w:r>
    </w:p>
    <w:p w14:paraId="40809946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</w:p>
    <w:p w14:paraId="2084F02B" w14:textId="77777777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strategiczny 3. Odporna gospodarka</w:t>
      </w:r>
    </w:p>
    <w:p w14:paraId="26FE5E04" w14:textId="77777777" w:rsidR="0021750A" w:rsidRPr="00E94534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3.1 Pozycja międzynarodowa</w:t>
      </w:r>
    </w:p>
    <w:p w14:paraId="0769825E" w14:textId="1AB6017E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Cel operacyjny 3.2 </w:t>
      </w:r>
      <w:r w:rsidR="00C359EC">
        <w:rPr>
          <w:rFonts w:ascii="Calibri" w:hAnsi="Calibri" w:cs="Calibri"/>
        </w:rPr>
        <w:t>Rynek</w:t>
      </w:r>
      <w:r>
        <w:rPr>
          <w:rFonts w:ascii="Calibri" w:hAnsi="Calibri" w:cs="Calibri"/>
        </w:rPr>
        <w:t xml:space="preserve"> pracy</w:t>
      </w:r>
    </w:p>
    <w:p w14:paraId="75BB0B7D" w14:textId="085FAE40" w:rsidR="0021750A" w:rsidRPr="00E94534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Cel operacyjny 3.3 </w:t>
      </w:r>
      <w:r w:rsidR="00C359EC">
        <w:rPr>
          <w:rFonts w:ascii="Calibri" w:hAnsi="Calibri" w:cs="Calibri"/>
        </w:rPr>
        <w:t>Turystyka i o</w:t>
      </w:r>
      <w:r>
        <w:rPr>
          <w:rFonts w:ascii="Calibri" w:hAnsi="Calibri" w:cs="Calibri"/>
        </w:rPr>
        <w:t>ferta czasu wolnego</w:t>
      </w:r>
    </w:p>
    <w:p w14:paraId="23B4B538" w14:textId="77777777" w:rsidR="0021750A" w:rsidRPr="00E55B1F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Cel operacyjny 3.4 Integracja z globalnym systemem transportowym</w:t>
      </w:r>
    </w:p>
    <w:p w14:paraId="6698F417" w14:textId="047FB419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 xml:space="preserve">VIII. </w:t>
      </w:r>
      <w:r w:rsidR="00C359EC">
        <w:rPr>
          <w:rFonts w:ascii="Calibri" w:hAnsi="Calibri" w:cs="Calibri"/>
          <w:b/>
        </w:rPr>
        <w:t>WYMIAR TERYTORIALNY STRATEGII</w:t>
      </w:r>
    </w:p>
    <w:p w14:paraId="3A3A0970" w14:textId="22582108" w:rsidR="0021750A" w:rsidRPr="001F3657" w:rsidRDefault="0021750A" w:rsidP="00C359EC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</w:p>
    <w:p w14:paraId="5F88ECD9" w14:textId="77777777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IX. OBSZARY WSPÓŁPRACY MIĘDZYREGIONALNEJ I MIĘDZYNARODOWEJ</w:t>
      </w:r>
    </w:p>
    <w:p w14:paraId="22F3258A" w14:textId="77777777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Wymiar międzyregionalny (krajowy)</w:t>
      </w:r>
    </w:p>
    <w:p w14:paraId="64F3D767" w14:textId="77777777" w:rsidR="0021750A" w:rsidRPr="0006132E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Wymiar bałtycki i globalny</w:t>
      </w:r>
    </w:p>
    <w:p w14:paraId="799B7410" w14:textId="77777777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X. SYSTEM REALIZACJI</w:t>
      </w:r>
    </w:p>
    <w:p w14:paraId="5BC08E5C" w14:textId="77777777" w:rsidR="0021750A" w:rsidRPr="004C3D36" w:rsidRDefault="0021750A" w:rsidP="0021750A">
      <w:pPr>
        <w:spacing w:after="80"/>
        <w:ind w:firstLine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0"/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4"/>
      <w:r w:rsidRPr="004C3D36">
        <w:rPr>
          <w:rFonts w:ascii="Calibri" w:hAnsi="Calibri" w:cs="Calibri"/>
        </w:rPr>
        <w:tab/>
        <w:t>Narzędzia realizacji</w:t>
      </w:r>
    </w:p>
    <w:p w14:paraId="052245B4" w14:textId="26BB2E30" w:rsidR="0021750A" w:rsidRPr="004C3D36" w:rsidRDefault="0021750A" w:rsidP="0021750A">
      <w:pPr>
        <w:spacing w:after="80"/>
        <w:ind w:firstLine="360"/>
        <w:rPr>
          <w:rFonts w:ascii="Calibri" w:hAnsi="Calibri" w:cs="Calibri"/>
        </w:rPr>
      </w:pPr>
      <w:r w:rsidRPr="001C336D">
        <w:rPr>
          <w:rFonts w:ascii="Calibri" w:hAnsi="Calibri" w:cs="Calibri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1C336D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1C336D">
        <w:rPr>
          <w:rFonts w:ascii="Calibri" w:hAnsi="Calibri" w:cs="Calibri"/>
        </w:rPr>
        <w:fldChar w:fldCharType="end"/>
      </w:r>
      <w:r w:rsidRPr="001C336D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>Zaangażowane podmioty</w:t>
      </w:r>
    </w:p>
    <w:p w14:paraId="0ED8BB8C" w14:textId="77777777" w:rsidR="0021750A" w:rsidRPr="004C3D36" w:rsidRDefault="0021750A" w:rsidP="0021750A">
      <w:pPr>
        <w:spacing w:after="80"/>
        <w:ind w:firstLine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Finansowanie</w:t>
      </w:r>
    </w:p>
    <w:p w14:paraId="2B9FA355" w14:textId="77777777" w:rsidR="0021750A" w:rsidRPr="004C3D36" w:rsidRDefault="0021750A" w:rsidP="0021750A">
      <w:pPr>
        <w:ind w:firstLine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3"/>
      <w:r w:rsidRPr="004C3D36">
        <w:rPr>
          <w:rFonts w:ascii="Calibri" w:hAnsi="Calibri" w:cs="Calibri"/>
        </w:rPr>
        <w:instrText xml:space="preserve"> FORMCHECKBOX </w:instrText>
      </w:r>
      <w:r w:rsidR="00087DA6">
        <w:rPr>
          <w:rFonts w:ascii="Calibri" w:hAnsi="Calibri" w:cs="Calibri"/>
        </w:rPr>
      </w:r>
      <w:r w:rsidR="00087DA6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5"/>
      <w:r w:rsidRPr="004C3D36">
        <w:rPr>
          <w:rFonts w:ascii="Calibri" w:hAnsi="Calibri" w:cs="Calibri"/>
        </w:rPr>
        <w:tab/>
        <w:t>Monitorowanie i ocena efektów realizacji strategii</w:t>
      </w:r>
    </w:p>
    <w:p w14:paraId="2649B392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747AAAA6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20F18E81" w14:textId="581901C0"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14:paraId="6DF4A96D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5E14AE23" w14:textId="77777777"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14:paraId="6C3A81F9" w14:textId="77777777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5A69522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1581690E" w14:textId="77777777" w:rsidR="0021750A" w:rsidRPr="004C3D36" w:rsidRDefault="0021750A" w:rsidP="00FF542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Strategii Rozwoju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Województwa Pomorskiego 2030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0A7EB1F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64F3BE1B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5D0F45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14:paraId="0053744A" w14:textId="77777777" w:rsidTr="0065194F">
        <w:trPr>
          <w:trHeight w:val="270"/>
        </w:trPr>
        <w:tc>
          <w:tcPr>
            <w:tcW w:w="520" w:type="dxa"/>
            <w:vAlign w:val="center"/>
          </w:tcPr>
          <w:p w14:paraId="1B991BAE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BC79D2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E5C5A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70DD612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7E3FC5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6C6EE8D" w14:textId="77777777" w:rsidTr="0065194F">
        <w:trPr>
          <w:trHeight w:val="284"/>
        </w:trPr>
        <w:tc>
          <w:tcPr>
            <w:tcW w:w="520" w:type="dxa"/>
            <w:vAlign w:val="center"/>
          </w:tcPr>
          <w:p w14:paraId="1CA0EBAA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47D95C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E6C96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70CA6344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4F0D88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A4606CF" w14:textId="77777777" w:rsidTr="0065194F">
        <w:trPr>
          <w:trHeight w:val="270"/>
        </w:trPr>
        <w:tc>
          <w:tcPr>
            <w:tcW w:w="520" w:type="dxa"/>
            <w:vAlign w:val="center"/>
          </w:tcPr>
          <w:p w14:paraId="08BA706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37665A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26696C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7CA71F16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607A7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801129" w14:textId="77777777" w:rsidR="0021750A" w:rsidRDefault="0021750A" w:rsidP="0021750A"/>
    <w:p w14:paraId="6B1F2330" w14:textId="77777777" w:rsidR="0021750A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smallCaps/>
          <w:color w:val="000080"/>
        </w:rPr>
      </w:pPr>
    </w:p>
    <w:p w14:paraId="2495EBB7" w14:textId="7AECF005" w:rsidR="0021750A" w:rsidRPr="00D46FEC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</w:rPr>
      </w:pPr>
      <w:r w:rsidRPr="00D46FEC">
        <w:rPr>
          <w:rFonts w:ascii="Calibri" w:hAnsi="Calibri" w:cs="Calibri"/>
          <w:b/>
          <w:smallCaps/>
        </w:rPr>
        <w:t xml:space="preserve">Część IV – </w:t>
      </w:r>
      <w:r w:rsidR="00636EC9" w:rsidRPr="00D46FEC">
        <w:rPr>
          <w:rFonts w:ascii="Calibri" w:hAnsi="Calibri" w:cs="Calibri"/>
          <w:b/>
          <w:smallCaps/>
        </w:rPr>
        <w:t>Uwagi do Prognozy oddziaływania na środowisko projektu Strategii Rozwoju Województwa Pomorskiego 2030</w:t>
      </w:r>
      <w:r w:rsidRPr="00D46FEC">
        <w:rPr>
          <w:rFonts w:ascii="Calibri" w:hAnsi="Calibri" w:cs="Calibri"/>
          <w:b/>
          <w:smallCaps/>
        </w:rPr>
        <w:t xml:space="preserve"> (opcjonalne)</w:t>
      </w:r>
    </w:p>
    <w:p w14:paraId="49B20C3F" w14:textId="7806AD65" w:rsidR="00713704" w:rsidRDefault="00713704" w:rsidP="0021750A"/>
    <w:sectPr w:rsidR="00713704" w:rsidSect="0021750A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29D6B" w14:textId="77777777" w:rsidR="00087DA6" w:rsidRDefault="00087DA6" w:rsidP="0021750A">
      <w:r>
        <w:separator/>
      </w:r>
    </w:p>
  </w:endnote>
  <w:endnote w:type="continuationSeparator" w:id="0">
    <w:p w14:paraId="670B719D" w14:textId="77777777" w:rsidR="00087DA6" w:rsidRDefault="00087DA6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14:paraId="7515ADB1" w14:textId="1D951BC4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657">
          <w:rPr>
            <w:noProof/>
          </w:rPr>
          <w:t>3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F3E66" w14:textId="77777777" w:rsidR="00087DA6" w:rsidRDefault="00087DA6" w:rsidP="0021750A">
      <w:r>
        <w:separator/>
      </w:r>
    </w:p>
  </w:footnote>
  <w:footnote w:type="continuationSeparator" w:id="0">
    <w:p w14:paraId="4068B6C3" w14:textId="77777777" w:rsidR="00087DA6" w:rsidRDefault="00087DA6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1890" w14:textId="57363A37"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087DA6"/>
    <w:rsid w:val="000C395E"/>
    <w:rsid w:val="001F3657"/>
    <w:rsid w:val="002070AB"/>
    <w:rsid w:val="002167F0"/>
    <w:rsid w:val="0021750A"/>
    <w:rsid w:val="00262D49"/>
    <w:rsid w:val="00264041"/>
    <w:rsid w:val="002E31C1"/>
    <w:rsid w:val="002F343D"/>
    <w:rsid w:val="0037186F"/>
    <w:rsid w:val="0043178F"/>
    <w:rsid w:val="00482CC0"/>
    <w:rsid w:val="004B4D1B"/>
    <w:rsid w:val="004C2AE5"/>
    <w:rsid w:val="005322ED"/>
    <w:rsid w:val="00595FB4"/>
    <w:rsid w:val="00605654"/>
    <w:rsid w:val="00624E22"/>
    <w:rsid w:val="00636EC9"/>
    <w:rsid w:val="0065194F"/>
    <w:rsid w:val="006E5F0D"/>
    <w:rsid w:val="00713704"/>
    <w:rsid w:val="007570EF"/>
    <w:rsid w:val="008640E9"/>
    <w:rsid w:val="00905D56"/>
    <w:rsid w:val="0095728F"/>
    <w:rsid w:val="009F535B"/>
    <w:rsid w:val="00A01341"/>
    <w:rsid w:val="00BF71D9"/>
    <w:rsid w:val="00C359EC"/>
    <w:rsid w:val="00C517B6"/>
    <w:rsid w:val="00CC1FBB"/>
    <w:rsid w:val="00D4563B"/>
    <w:rsid w:val="00D46FEC"/>
    <w:rsid w:val="00D84546"/>
    <w:rsid w:val="00D96C6A"/>
    <w:rsid w:val="00DC252F"/>
    <w:rsid w:val="00DF1EE8"/>
    <w:rsid w:val="00EA093D"/>
    <w:rsid w:val="00EF65B6"/>
    <w:rsid w:val="00F02989"/>
    <w:rsid w:val="00F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tegia2030@pomorski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DRRP</cp:lastModifiedBy>
  <cp:revision>17</cp:revision>
  <dcterms:created xsi:type="dcterms:W3CDTF">2020-11-20T12:34:00Z</dcterms:created>
  <dcterms:modified xsi:type="dcterms:W3CDTF">2020-11-24T12:39:00Z</dcterms:modified>
</cp:coreProperties>
</file>