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41C5A" w14:textId="77777777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Formularz konsultacyjny </w:t>
      </w:r>
    </w:p>
    <w:p w14:paraId="0B707367" w14:textId="77777777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projektu </w:t>
      </w:r>
      <w:r w:rsidRPr="004C3D36">
        <w:rPr>
          <w:rFonts w:ascii="Calibri" w:hAnsi="Calibri" w:cs="Calibri"/>
          <w:b/>
          <w:i/>
          <w:color w:val="000080"/>
        </w:rPr>
        <w:t xml:space="preserve">Strategii Rozwoju Województwa Pomorskiego 2030 </w:t>
      </w:r>
    </w:p>
    <w:p w14:paraId="7407ED90" w14:textId="77777777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i/>
          <w:color w:val="000080"/>
          <w:sz w:val="20"/>
          <w:szCs w:val="20"/>
        </w:rPr>
      </w:pPr>
      <w:r w:rsidRPr="004C3D36">
        <w:rPr>
          <w:rFonts w:ascii="Calibri" w:hAnsi="Calibri" w:cs="Calibri"/>
          <w:b/>
          <w:i/>
          <w:color w:val="000080"/>
          <w:sz w:val="20"/>
          <w:szCs w:val="20"/>
        </w:rPr>
        <w:t xml:space="preserve">oraz projektu strategii w zakresie polityki społecznej stanowiącej jej integralną część </w:t>
      </w:r>
    </w:p>
    <w:p w14:paraId="6F31A186" w14:textId="77777777"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14:paraId="5E0E8764" w14:textId="77777777" w:rsidR="0021750A" w:rsidRPr="004C3D36" w:rsidRDefault="0021750A" w:rsidP="0021750A">
      <w:pPr>
        <w:jc w:val="both"/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 - dane osobowe </w:t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  <w:t>(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80"/>
        </w:rPr>
        <w:t>wypełnienie obowiązkowe</w:t>
      </w:r>
      <w:r w:rsidRPr="004C3D36">
        <w:rPr>
          <w:rFonts w:ascii="Calibri" w:hAnsi="Calibri" w:cs="Calibri"/>
          <w:b/>
          <w:smallCaps/>
          <w:color w:val="000080"/>
        </w:rPr>
        <w:t>)</w:t>
      </w:r>
    </w:p>
    <w:p w14:paraId="6E6CEEF4" w14:textId="77777777"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17E87F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 xml:space="preserve">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043F32AC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Pr="004C3D36">
        <w:rPr>
          <w:rFonts w:ascii="Calibri" w:hAnsi="Calibri" w:cs="Calibri"/>
          <w:b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07879E7E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78D80F7A" w14:textId="77777777" w:rsidR="0021750A" w:rsidRPr="004C3D36" w:rsidRDefault="0021750A" w:rsidP="0021750A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264041">
        <w:rPr>
          <w:rFonts w:ascii="Calibri" w:hAnsi="Calibri" w:cs="Calibri"/>
          <w:color w:val="000000"/>
        </w:rPr>
      </w:r>
      <w:r w:rsidR="00264041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1"/>
      <w:r w:rsidRPr="004C3D36">
        <w:rPr>
          <w:rFonts w:ascii="Calibri" w:hAnsi="Calibri" w:cs="Calibri"/>
          <w:color w:val="000000"/>
        </w:rPr>
        <w:tab/>
      </w:r>
    </w:p>
    <w:p w14:paraId="13D6B502" w14:textId="77777777" w:rsidR="0021750A" w:rsidRPr="004C3D36" w:rsidRDefault="0021750A" w:rsidP="0021750A">
      <w:pPr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>b) reprezentując:</w:t>
      </w:r>
    </w:p>
    <w:p w14:paraId="2EEAC09B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7EEBBA98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14:paraId="34625394" w14:textId="77777777"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3B2D2012" w14:textId="77777777" w:rsidR="0021750A" w:rsidRPr="004C3D36" w:rsidRDefault="0021750A" w:rsidP="0021750A">
      <w:p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 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14:paraId="4D341B12" w14:textId="77777777" w:rsidR="0021750A" w:rsidRPr="004C3D36" w:rsidRDefault="0021750A" w:rsidP="0021750A">
      <w:pPr>
        <w:jc w:val="both"/>
        <w:rPr>
          <w:rFonts w:ascii="Calibri" w:hAnsi="Calibri" w:cs="Calibri"/>
          <w:sz w:val="16"/>
          <w:szCs w:val="16"/>
        </w:rPr>
      </w:pPr>
    </w:p>
    <w:p w14:paraId="62FF54C8" w14:textId="77777777" w:rsidR="0021750A" w:rsidRPr="004C3D36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7" w:history="1">
        <w:r w:rsidRPr="004C3D36">
          <w:rPr>
            <w:rStyle w:val="Hipercze"/>
            <w:rFonts w:ascii="Calibri" w:hAnsi="Calibri" w:cs="Calibri"/>
            <w:sz w:val="16"/>
            <w:szCs w:val="16"/>
          </w:rPr>
          <w:t>strategia2030@pomorskie.eu</w:t>
        </w:r>
      </w:hyperlink>
      <w:r w:rsidRPr="004C3D36">
        <w:rPr>
          <w:rFonts w:ascii="Calibri" w:hAnsi="Calibri" w:cs="Calibri"/>
          <w:sz w:val="16"/>
          <w:szCs w:val="16"/>
        </w:rPr>
        <w:t>, tel. 58 32-68-684.</w:t>
      </w:r>
    </w:p>
    <w:p w14:paraId="7864754A" w14:textId="77777777" w:rsidR="0021750A" w:rsidRPr="00D96C6A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8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14:paraId="40F482A8" w14:textId="65528F62" w:rsidR="0021750A" w:rsidRPr="00D96C6A" w:rsidRDefault="0021750A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>Pani/Pana dane osobowe będą przetwarzane w celu zebrania uwag i komentarzy do projektu Strategii Rozwoju Województwa Pomorskiego 2030 oraz Strategii Polityki społecznej stanowiącej integralną część</w:t>
      </w:r>
      <w:r w:rsidR="0095728F" w:rsidRPr="00D96C6A">
        <w:rPr>
          <w:rFonts w:ascii="Calibri" w:hAnsi="Calibri" w:cs="Calibri"/>
          <w:sz w:val="16"/>
          <w:szCs w:val="16"/>
        </w:rPr>
        <w:t xml:space="preserve"> </w:t>
      </w:r>
      <w:r w:rsidR="00D96C6A" w:rsidRPr="00D96C6A">
        <w:rPr>
          <w:rFonts w:ascii="Calibri" w:hAnsi="Calibri" w:cs="Calibri"/>
          <w:sz w:val="16"/>
          <w:szCs w:val="16"/>
        </w:rPr>
        <w:t xml:space="preserve">Strategii Rozwoju Województwa </w:t>
      </w:r>
      <w:r w:rsidR="0095728F" w:rsidRPr="00D96C6A">
        <w:rPr>
          <w:rFonts w:ascii="Calibri" w:hAnsi="Calibri" w:cs="Calibri"/>
          <w:sz w:val="16"/>
          <w:szCs w:val="16"/>
        </w:rPr>
        <w:t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>zebrania uwag i komentarzy do projektu Strategii Rozwoju Województwa 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14:paraId="1D2B8044" w14:textId="6E6C40C7" w:rsidR="004C2AE5" w:rsidRPr="002E31C1" w:rsidRDefault="004C2AE5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strategia2030</w:t>
      </w:r>
      <w:r w:rsidRPr="002E31C1">
        <w:rPr>
          <w:rFonts w:ascii="Calibri" w:hAnsi="Calibri" w:cs="Calibri"/>
          <w:sz w:val="16"/>
          <w:szCs w:val="16"/>
        </w:rPr>
        <w:t>@pomorskie.eu 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14:paraId="7F453AB9" w14:textId="02509E38" w:rsidR="0021750A" w:rsidRPr="00624E22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1DEAC74A" w14:textId="28E1269C" w:rsidR="0021750A" w:rsidRPr="004C3D36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14:paraId="52EC33EE" w14:textId="1C08A4CD" w:rsidR="0021750A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Default="00605654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38D30180" w14:textId="4419100A" w:rsidR="0021750A" w:rsidRPr="001F3657" w:rsidRDefault="0021750A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 xml:space="preserve">rozpatrzenia zgłoszonych uwag i komentarzy. </w:t>
      </w:r>
      <w:r w:rsidR="00482CC0" w:rsidRPr="001F3657">
        <w:rPr>
          <w:rFonts w:ascii="Calibri" w:hAnsi="Calibri" w:cs="Calibri"/>
          <w:sz w:val="16"/>
          <w:szCs w:val="16"/>
        </w:rPr>
        <w:t xml:space="preserve"> </w:t>
      </w:r>
    </w:p>
    <w:p w14:paraId="11ED5921" w14:textId="77777777" w:rsidR="0021750A" w:rsidRPr="004C3D36" w:rsidRDefault="0021750A" w:rsidP="0021750A">
      <w:pPr>
        <w:jc w:val="both"/>
        <w:rPr>
          <w:rFonts w:ascii="Calibri" w:hAnsi="Calibri" w:cs="Calibri"/>
        </w:rPr>
      </w:pPr>
    </w:p>
    <w:p w14:paraId="5981015B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>Część II – zakres zgłaszanych opinii, uwag i wniosków</w:t>
      </w:r>
    </w:p>
    <w:p w14:paraId="451DED01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281A1D40" w14:textId="77777777" w:rsidR="0021750A" w:rsidRPr="004C3D36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14:paraId="0CE0EA95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</w:t>
      </w:r>
      <w:r w:rsidRPr="004C3D36">
        <w:rPr>
          <w:rFonts w:ascii="Calibri" w:hAnsi="Calibri" w:cs="Calibri"/>
          <w:b/>
          <w:i/>
        </w:rPr>
        <w:t xml:space="preserve">. </w:t>
      </w:r>
      <w:r w:rsidRPr="004C3D36">
        <w:rPr>
          <w:rFonts w:ascii="Calibri" w:hAnsi="Calibri" w:cs="Calibri"/>
          <w:b/>
        </w:rPr>
        <w:t>WYZWANIA GLOBALNE ORAZ WNIOSKI Z ANALIZY SYTUACJI SPOŁECZNO-GOSPODARCZEJ WOJEWÓDZTWA POMORSKIEGO</w:t>
      </w:r>
    </w:p>
    <w:p w14:paraId="2B9410CD" w14:textId="77777777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2"/>
      <w:r w:rsidRPr="004C3D36">
        <w:rPr>
          <w:rFonts w:ascii="Calibri" w:hAnsi="Calibri" w:cs="Calibri"/>
        </w:rPr>
        <w:tab/>
        <w:t xml:space="preserve">Wyzwania globalne oraz wnioski z analizy sytuacji społeczno-gospodarczej województwa pomorskiego </w:t>
      </w:r>
    </w:p>
    <w:p w14:paraId="6A554490" w14:textId="77777777" w:rsidR="0021750A" w:rsidRPr="00371DAD" w:rsidRDefault="0021750A" w:rsidP="0021750A">
      <w:pPr>
        <w:spacing w:after="80"/>
        <w:ind w:left="360"/>
        <w:rPr>
          <w:rFonts w:ascii="Calibri" w:hAnsi="Calibri" w:cs="Calibri"/>
        </w:rPr>
      </w:pPr>
      <w:r w:rsidRPr="00371DAD">
        <w:rPr>
          <w:rFonts w:ascii="Calibri" w:hAnsi="Calibri" w:cs="Calibri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71DAD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371D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4C3D36">
        <w:rPr>
          <w:rFonts w:ascii="Calibri" w:hAnsi="Calibri" w:cs="Calibri"/>
        </w:rPr>
        <w:t xml:space="preserve">Analiza SWOT </w:t>
      </w:r>
    </w:p>
    <w:p w14:paraId="7529C484" w14:textId="68A1F829" w:rsidR="0021750A" w:rsidRPr="004C3D36" w:rsidRDefault="0021750A" w:rsidP="001F3657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Strategiczne uwarunkowania inwestycyjne w perspektywie roku 2030</w:t>
      </w:r>
    </w:p>
    <w:p w14:paraId="5E64F735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</w:t>
      </w:r>
      <w:r w:rsidRPr="004C3D36">
        <w:rPr>
          <w:rFonts w:ascii="Calibri" w:hAnsi="Calibri" w:cs="Calibri"/>
          <w:b/>
          <w:i/>
        </w:rPr>
        <w:t xml:space="preserve">. </w:t>
      </w:r>
      <w:r w:rsidRPr="004C3D36">
        <w:rPr>
          <w:rFonts w:ascii="Calibri" w:hAnsi="Calibri" w:cs="Calibri"/>
          <w:b/>
        </w:rPr>
        <w:t>SCENARIUSZE ROZWOJU WOJEWÓDZTWA POMORSKIEGO DO 2030 ROKU</w:t>
      </w:r>
    </w:p>
    <w:p w14:paraId="626CA4D0" w14:textId="77777777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</w:p>
    <w:p w14:paraId="7CFBA35D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III</w:t>
      </w:r>
      <w:r w:rsidRPr="004C3D36">
        <w:rPr>
          <w:rFonts w:ascii="Calibri" w:hAnsi="Calibri" w:cs="Calibri"/>
          <w:b/>
          <w:i/>
        </w:rPr>
        <w:t xml:space="preserve">. </w:t>
      </w:r>
      <w:r w:rsidRPr="004C3D36">
        <w:rPr>
          <w:rFonts w:ascii="Calibri" w:hAnsi="Calibri" w:cs="Calibri"/>
          <w:b/>
        </w:rPr>
        <w:t>ZASADY HORYZONTALNE STRATEGII</w:t>
      </w:r>
    </w:p>
    <w:p w14:paraId="5CB724E3" w14:textId="77777777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"/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3"/>
      <w:r w:rsidRPr="004C3D36">
        <w:rPr>
          <w:rFonts w:ascii="Calibri" w:hAnsi="Calibri" w:cs="Calibri"/>
        </w:rPr>
        <w:tab/>
      </w:r>
    </w:p>
    <w:p w14:paraId="790F0D46" w14:textId="77777777" w:rsidR="0021750A" w:rsidRDefault="0021750A" w:rsidP="0021750A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IV.</w:t>
      </w:r>
      <w:r w:rsidRPr="004C3D36">
        <w:rPr>
          <w:rFonts w:ascii="Calibri" w:hAnsi="Calibri" w:cs="Calibri"/>
        </w:rPr>
        <w:t xml:space="preserve"> </w:t>
      </w:r>
      <w:r w:rsidRPr="004C3D36">
        <w:rPr>
          <w:rFonts w:ascii="Calibri" w:hAnsi="Calibri" w:cs="Calibri"/>
          <w:b/>
        </w:rPr>
        <w:t>ROLA SAMORZĄDU WOJEWÓDZTWA</w:t>
      </w:r>
    </w:p>
    <w:p w14:paraId="517D3D73" w14:textId="77777777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4CAB4AE7" w14:textId="77777777" w:rsidR="0021750A" w:rsidRDefault="0021750A" w:rsidP="0021750A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V.</w:t>
      </w:r>
      <w:r>
        <w:rPr>
          <w:rFonts w:ascii="Garamond" w:hAnsi="Garamond"/>
          <w:b/>
        </w:rPr>
        <w:t xml:space="preserve"> </w:t>
      </w:r>
      <w:r w:rsidRPr="004C3D36">
        <w:rPr>
          <w:rFonts w:ascii="Calibri" w:hAnsi="Calibri" w:cs="Calibri"/>
          <w:b/>
        </w:rPr>
        <w:t>STRATEGICZNE WYZWANIA ROZWOJOWE</w:t>
      </w:r>
    </w:p>
    <w:p w14:paraId="62656FDC" w14:textId="77777777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688132FF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VI.</w:t>
      </w:r>
      <w:r>
        <w:rPr>
          <w:rFonts w:ascii="Garamond" w:hAnsi="Garamond"/>
          <w:b/>
        </w:rPr>
        <w:t xml:space="preserve"> </w:t>
      </w:r>
      <w:r w:rsidRPr="004C3D36">
        <w:rPr>
          <w:rFonts w:ascii="Calibri" w:hAnsi="Calibri" w:cs="Calibri"/>
          <w:b/>
        </w:rPr>
        <w:t>WIZJA WOJEWÓDZTWA POMORSKIEGO W ROKU 2030 – CEL GŁÓWNY STRATEGII</w:t>
      </w:r>
    </w:p>
    <w:p w14:paraId="3F8E45F1" w14:textId="77777777" w:rsidR="0021750A" w:rsidRPr="000B2B4D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501DF834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VII. CELE STRATEGICZNE I OPERACYJNE</w:t>
      </w:r>
    </w:p>
    <w:p w14:paraId="28C7D1F0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strategiczny 1. Trwałe bezpieczeństwo</w:t>
      </w:r>
    </w:p>
    <w:p w14:paraId="14CD9F02" w14:textId="77777777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tab/>
      </w:r>
      <w:r w:rsidRPr="004C3D36">
        <w:rPr>
          <w:rFonts w:ascii="Calibri" w:hAnsi="Calibri" w:cs="Calibri"/>
        </w:rPr>
        <w:tab/>
      </w: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1.1 Bezpieczeństwo środowiskowe</w:t>
      </w:r>
    </w:p>
    <w:p w14:paraId="2F59D9C2" w14:textId="77777777" w:rsidR="0021750A" w:rsidRPr="00E94534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1.2 Bezpieczeństwo energetyczne</w:t>
      </w:r>
    </w:p>
    <w:p w14:paraId="2503ACA3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1.3 Bezpieczeństwo zdrowotne</w:t>
      </w:r>
    </w:p>
    <w:p w14:paraId="1902B5CB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</w:p>
    <w:p w14:paraId="1804F8A7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strategiczny 2. Otwarta wspólnota regionalna</w:t>
      </w:r>
    </w:p>
    <w:p w14:paraId="11C3D239" w14:textId="77777777" w:rsidR="0021750A" w:rsidRPr="00E94534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2.1 Fundamenty edukacji</w:t>
      </w:r>
    </w:p>
    <w:p w14:paraId="206486FC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2.2 Wrażliwość społeczna</w:t>
      </w:r>
    </w:p>
    <w:p w14:paraId="4B9B46D1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2.3 Kapitał społeczny</w:t>
      </w:r>
    </w:p>
    <w:p w14:paraId="1EF88E87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2.4 Mobilność</w:t>
      </w:r>
    </w:p>
    <w:p w14:paraId="40809946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</w:p>
    <w:p w14:paraId="2084F02B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strategiczny 3. Odporna gospodarka</w:t>
      </w:r>
    </w:p>
    <w:p w14:paraId="26FE5E04" w14:textId="77777777" w:rsidR="0021750A" w:rsidRPr="00E94534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3.1 Pozycja międzynarodowa</w:t>
      </w:r>
    </w:p>
    <w:p w14:paraId="0769825E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3.2 Zasoby pracy</w:t>
      </w:r>
    </w:p>
    <w:p w14:paraId="75BB0B7D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3.3 Oferta czasu wolnego</w:t>
      </w:r>
    </w:p>
    <w:p w14:paraId="23B4B538" w14:textId="77777777" w:rsidR="0021750A" w:rsidRPr="00E55B1F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3.4 Integracja z globalnym systemem transportowym</w:t>
      </w:r>
    </w:p>
    <w:p w14:paraId="6698F417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VIII. UKIERUNKOWANIE STRATEGII WOBEC SUBREGIONÓW WOJEWÓDZTWA</w:t>
      </w:r>
    </w:p>
    <w:p w14:paraId="14D912E4" w14:textId="77777777" w:rsidR="0021750A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Subregion metropolitalny</w:t>
      </w:r>
    </w:p>
    <w:p w14:paraId="66B663F5" w14:textId="77777777" w:rsidR="0021750A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Subregion słupski</w:t>
      </w:r>
    </w:p>
    <w:p w14:paraId="7E259181" w14:textId="77777777" w:rsidR="0021750A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Subregion chojnicki</w:t>
      </w:r>
    </w:p>
    <w:p w14:paraId="3A3A0970" w14:textId="32F828D7" w:rsidR="0021750A" w:rsidRPr="001F3657" w:rsidRDefault="0021750A" w:rsidP="001F3657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Subregion nadwiślański</w:t>
      </w:r>
      <w:bookmarkStart w:id="4" w:name="_GoBack"/>
      <w:bookmarkEnd w:id="4"/>
    </w:p>
    <w:p w14:paraId="5F88ECD9" w14:textId="77777777" w:rsidR="0021750A" w:rsidRDefault="0021750A" w:rsidP="0021750A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IX. OBSZARY WSPÓŁPRACY MIĘDZYREGIONALNEJ I MIĘDZYNARODOWEJ</w:t>
      </w:r>
    </w:p>
    <w:p w14:paraId="22F3258A" w14:textId="77777777" w:rsidR="0021750A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Wymiar międzyregionalny (krajowy)</w:t>
      </w:r>
    </w:p>
    <w:p w14:paraId="64F3D767" w14:textId="77777777" w:rsidR="0021750A" w:rsidRPr="0006132E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Wymiar bałtycki i globalny</w:t>
      </w:r>
    </w:p>
    <w:p w14:paraId="799B7410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X. SYSTEM REALIZACJI</w:t>
      </w:r>
    </w:p>
    <w:p w14:paraId="5BC08E5C" w14:textId="77777777" w:rsidR="0021750A" w:rsidRPr="004C3D36" w:rsidRDefault="0021750A" w:rsidP="0021750A">
      <w:pPr>
        <w:spacing w:after="80"/>
        <w:ind w:firstLine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0"/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5"/>
      <w:r w:rsidRPr="004C3D36">
        <w:rPr>
          <w:rFonts w:ascii="Calibri" w:hAnsi="Calibri" w:cs="Calibri"/>
        </w:rPr>
        <w:tab/>
        <w:t>Narzędzia realizacji</w:t>
      </w:r>
    </w:p>
    <w:p w14:paraId="052245B4" w14:textId="77777777" w:rsidR="0021750A" w:rsidRPr="004C3D36" w:rsidRDefault="0021750A" w:rsidP="0021750A">
      <w:pPr>
        <w:spacing w:after="80"/>
        <w:ind w:firstLine="360"/>
        <w:rPr>
          <w:rFonts w:ascii="Calibri" w:hAnsi="Calibri" w:cs="Calibri"/>
        </w:rPr>
      </w:pPr>
      <w:r w:rsidRPr="001C336D">
        <w:rPr>
          <w:rFonts w:ascii="Calibri" w:hAnsi="Calibri" w:cs="Calibri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1C336D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1C336D">
        <w:rPr>
          <w:rFonts w:ascii="Calibri" w:hAnsi="Calibri" w:cs="Calibri"/>
        </w:rPr>
        <w:fldChar w:fldCharType="end"/>
      </w:r>
      <w:r w:rsidRPr="001C336D">
        <w:rPr>
          <w:rFonts w:ascii="Calibri" w:hAnsi="Calibri" w:cs="Calibri"/>
        </w:rPr>
        <w:tab/>
      </w:r>
      <w:r w:rsidRPr="004C3D36">
        <w:rPr>
          <w:rFonts w:ascii="Calibri" w:hAnsi="Calibri" w:cs="Calibri"/>
        </w:rPr>
        <w:t xml:space="preserve">Zaangażowane podmioty  </w:t>
      </w:r>
    </w:p>
    <w:p w14:paraId="0ED8BB8C" w14:textId="77777777" w:rsidR="0021750A" w:rsidRPr="004C3D36" w:rsidRDefault="0021750A" w:rsidP="0021750A">
      <w:pPr>
        <w:spacing w:after="80"/>
        <w:ind w:firstLine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Finansowanie</w:t>
      </w:r>
    </w:p>
    <w:p w14:paraId="2B9FA355" w14:textId="77777777" w:rsidR="0021750A" w:rsidRPr="004C3D36" w:rsidRDefault="0021750A" w:rsidP="0021750A">
      <w:pPr>
        <w:ind w:firstLine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3"/>
      <w:r w:rsidRPr="004C3D36">
        <w:rPr>
          <w:rFonts w:ascii="Calibri" w:hAnsi="Calibri" w:cs="Calibri"/>
        </w:rPr>
        <w:instrText xml:space="preserve"> FORMCHECKBOX </w:instrText>
      </w:r>
      <w:r w:rsidR="00264041">
        <w:rPr>
          <w:rFonts w:ascii="Calibri" w:hAnsi="Calibri" w:cs="Calibri"/>
        </w:rPr>
      </w:r>
      <w:r w:rsidR="00264041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6"/>
      <w:r w:rsidRPr="004C3D36">
        <w:rPr>
          <w:rFonts w:ascii="Calibri" w:hAnsi="Calibri" w:cs="Calibri"/>
        </w:rPr>
        <w:tab/>
        <w:t>Monitorowanie i ocena efektów realizacji strategii</w:t>
      </w:r>
    </w:p>
    <w:p w14:paraId="2649B392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747AAAA6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20F18E81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>Część III– szczegółowe opinie, uwagi i wnioski</w:t>
      </w:r>
    </w:p>
    <w:p w14:paraId="6DF4A96D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5E14AE23" w14:textId="77777777"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21750A" w:rsidRPr="004C3D36" w14:paraId="6C3A81F9" w14:textId="77777777" w:rsidTr="00FF5427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5A69522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1581690E" w14:textId="77777777" w:rsidR="0021750A" w:rsidRPr="004C3D36" w:rsidRDefault="0021750A" w:rsidP="00FF542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projekcie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  <w:t xml:space="preserve">Strategii Rozwoju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  <w:t xml:space="preserve">Województwa Pomorskiego 2030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0A7EB1F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4F3BE1B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75D0F45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14:paraId="0053744A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1B991BAE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BC79D2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E5C5A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DD612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77E3FC5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6C6EE8D" w14:textId="77777777" w:rsidTr="00FF5427">
        <w:trPr>
          <w:trHeight w:val="284"/>
        </w:trPr>
        <w:tc>
          <w:tcPr>
            <w:tcW w:w="520" w:type="dxa"/>
            <w:vAlign w:val="center"/>
          </w:tcPr>
          <w:p w14:paraId="1CA0EBAA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47D95C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E6C96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CA6344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1F4F0D88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A4606CF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08BA7064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737665A5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026696C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CA71F16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32607A71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801129" w14:textId="77777777" w:rsidR="0021750A" w:rsidRDefault="0021750A" w:rsidP="0021750A"/>
    <w:p w14:paraId="6B1F2330" w14:textId="77777777" w:rsidR="0021750A" w:rsidRDefault="0021750A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  <w:smallCaps/>
          <w:color w:val="000080"/>
        </w:rPr>
      </w:pPr>
    </w:p>
    <w:p w14:paraId="2495EBB7" w14:textId="77777777" w:rsidR="0021750A" w:rsidRPr="00FF3392" w:rsidRDefault="0021750A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smallCaps/>
          <w:color w:val="000080"/>
        </w:rPr>
        <w:t>Część IV – pytania problemowe</w:t>
      </w:r>
      <w:r w:rsidRPr="0006132E">
        <w:rPr>
          <w:rFonts w:ascii="Calibri" w:hAnsi="Calibri" w:cs="Calibri"/>
          <w:b/>
          <w:smallCaps/>
          <w:color w:val="000080"/>
        </w:rPr>
        <w:t xml:space="preserve"> </w:t>
      </w:r>
      <w:r>
        <w:rPr>
          <w:rFonts w:ascii="Calibri" w:hAnsi="Calibri" w:cs="Calibri"/>
          <w:b/>
          <w:smallCaps/>
          <w:color w:val="000080"/>
        </w:rPr>
        <w:t>(opcjonalne)</w:t>
      </w:r>
    </w:p>
    <w:p w14:paraId="268087F3" w14:textId="77777777" w:rsidR="0021750A" w:rsidRPr="004C3D36" w:rsidRDefault="0021750A" w:rsidP="0021750A">
      <w:pPr>
        <w:spacing w:before="60" w:after="60"/>
        <w:jc w:val="both"/>
        <w:rPr>
          <w:rFonts w:ascii="Calibri" w:hAnsi="Calibri" w:cs="Calibri"/>
          <w:b/>
        </w:rPr>
      </w:pPr>
    </w:p>
    <w:p w14:paraId="2BEC3F28" w14:textId="77777777" w:rsidR="0021750A" w:rsidRPr="004C3D36" w:rsidRDefault="0021750A" w:rsidP="0021750A">
      <w:pPr>
        <w:spacing w:before="60" w:after="60"/>
        <w:jc w:val="both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Pytanie 1</w:t>
      </w:r>
    </w:p>
    <w:p w14:paraId="213FBF1E" w14:textId="77777777" w:rsidR="0021750A" w:rsidRPr="004C3D36" w:rsidRDefault="0021750A" w:rsidP="0021750A">
      <w:pPr>
        <w:spacing w:before="60" w:after="60"/>
        <w:jc w:val="both"/>
        <w:rPr>
          <w:rFonts w:ascii="Calibri" w:hAnsi="Calibri" w:cs="Calibri"/>
          <w:i/>
        </w:rPr>
      </w:pPr>
      <w:r w:rsidRPr="004C3D36">
        <w:rPr>
          <w:rFonts w:ascii="Calibri" w:hAnsi="Calibri" w:cs="Calibri"/>
          <w:i/>
        </w:rPr>
        <w:t>Jakie powinny być ogólne proporcje finansowe pomiędzy poszczególnymi celami strategicznymi?</w:t>
      </w:r>
    </w:p>
    <w:p w14:paraId="2593B6B8" w14:textId="77777777" w:rsidR="0021750A" w:rsidRPr="004C3D36" w:rsidRDefault="0021750A" w:rsidP="0021750A">
      <w:pPr>
        <w:spacing w:before="60" w:after="60"/>
        <w:jc w:val="both"/>
        <w:rPr>
          <w:rFonts w:ascii="Calibri" w:hAnsi="Calibri" w:cs="Calibri"/>
          <w:i/>
        </w:rPr>
      </w:pPr>
    </w:p>
    <w:p w14:paraId="2ED57C00" w14:textId="77777777" w:rsidR="0021750A" w:rsidRPr="004C3D36" w:rsidRDefault="0021750A" w:rsidP="0021750A">
      <w:pPr>
        <w:spacing w:before="60" w:after="60"/>
        <w:jc w:val="both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Pytanie 2</w:t>
      </w:r>
    </w:p>
    <w:p w14:paraId="4F02C698" w14:textId="77777777" w:rsidR="0021750A" w:rsidRPr="004C3D36" w:rsidRDefault="0021750A" w:rsidP="0021750A">
      <w:pPr>
        <w:spacing w:before="60" w:after="60"/>
        <w:jc w:val="both"/>
        <w:rPr>
          <w:rFonts w:ascii="Calibri" w:hAnsi="Calibri" w:cs="Calibri"/>
          <w:i/>
        </w:rPr>
      </w:pPr>
      <w:r w:rsidRPr="004C3D36">
        <w:rPr>
          <w:rFonts w:ascii="Calibri" w:hAnsi="Calibri" w:cs="Calibri"/>
          <w:i/>
        </w:rPr>
        <w:t>Czy zaproponowana formuła współpracy z partnerami polegająca na uzgadnianiu i wspólnej realizacji przedsięwzięć rozwojowych wpisujących się w cele Strategii w formule zintegrowanych porozumień terytorialnych jest prawidłowa?</w:t>
      </w:r>
    </w:p>
    <w:p w14:paraId="388990B5" w14:textId="77777777" w:rsidR="0021750A" w:rsidRPr="004C3D36" w:rsidRDefault="0021750A" w:rsidP="0021750A">
      <w:pPr>
        <w:spacing w:before="60" w:after="60"/>
        <w:rPr>
          <w:rFonts w:ascii="Calibri" w:hAnsi="Calibri" w:cs="Calibri"/>
          <w:b/>
        </w:rPr>
      </w:pPr>
    </w:p>
    <w:p w14:paraId="10814147" w14:textId="77777777" w:rsidR="0021750A" w:rsidRPr="004C3D36" w:rsidRDefault="0021750A" w:rsidP="0021750A">
      <w:pPr>
        <w:spacing w:before="60" w:after="6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Pytanie 3</w:t>
      </w:r>
    </w:p>
    <w:p w14:paraId="49B20C3F" w14:textId="77777777" w:rsidR="00713704" w:rsidRDefault="0021750A" w:rsidP="0021750A">
      <w:r w:rsidRPr="004C3D36">
        <w:rPr>
          <w:rFonts w:ascii="Calibri" w:hAnsi="Calibri" w:cs="Calibri"/>
          <w:i/>
        </w:rPr>
        <w:t>Jakie inne uwagi, sugestie i propozycje można sformułować w stosunku do projektu Strategii?</w:t>
      </w:r>
    </w:p>
    <w:sectPr w:rsidR="00713704" w:rsidSect="0021750A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B4DBD" w14:textId="77777777" w:rsidR="00264041" w:rsidRDefault="00264041" w:rsidP="0021750A">
      <w:r>
        <w:separator/>
      </w:r>
    </w:p>
  </w:endnote>
  <w:endnote w:type="continuationSeparator" w:id="0">
    <w:p w14:paraId="5BA8002C" w14:textId="77777777" w:rsidR="00264041" w:rsidRDefault="00264041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863170"/>
      <w:docPartObj>
        <w:docPartGallery w:val="Page Numbers (Bottom of Page)"/>
        <w:docPartUnique/>
      </w:docPartObj>
    </w:sdtPr>
    <w:sdtEndPr/>
    <w:sdtContent>
      <w:p w14:paraId="7515ADB1" w14:textId="1D951BC4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657">
          <w:rPr>
            <w:noProof/>
          </w:rPr>
          <w:t>3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8460C" w14:textId="77777777" w:rsidR="00264041" w:rsidRDefault="00264041" w:rsidP="0021750A">
      <w:r>
        <w:separator/>
      </w:r>
    </w:p>
  </w:footnote>
  <w:footnote w:type="continuationSeparator" w:id="0">
    <w:p w14:paraId="43D872A4" w14:textId="77777777" w:rsidR="00264041" w:rsidRDefault="00264041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1890" w14:textId="77777777" w:rsidR="0021750A" w:rsidRDefault="0021750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D7A03" wp14:editId="2F3EBF86">
          <wp:simplePos x="0" y="0"/>
          <wp:positionH relativeFrom="column">
            <wp:posOffset>2782247</wp:posOffset>
          </wp:positionH>
          <wp:positionV relativeFrom="paragraph">
            <wp:posOffset>-228133</wp:posOffset>
          </wp:positionV>
          <wp:extent cx="2599055" cy="64262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464A07" wp14:editId="4492B9EC">
          <wp:simplePos x="0" y="0"/>
          <wp:positionH relativeFrom="column">
            <wp:posOffset>718365</wp:posOffset>
          </wp:positionH>
          <wp:positionV relativeFrom="paragraph">
            <wp:posOffset>-144192</wp:posOffset>
          </wp:positionV>
          <wp:extent cx="565785" cy="685800"/>
          <wp:effectExtent l="0" t="0" r="5715" b="0"/>
          <wp:wrapNone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A"/>
    <w:rsid w:val="001F3657"/>
    <w:rsid w:val="0021750A"/>
    <w:rsid w:val="00262D49"/>
    <w:rsid w:val="00264041"/>
    <w:rsid w:val="002E31C1"/>
    <w:rsid w:val="00482CC0"/>
    <w:rsid w:val="004B4D1B"/>
    <w:rsid w:val="004C2AE5"/>
    <w:rsid w:val="005322ED"/>
    <w:rsid w:val="00605654"/>
    <w:rsid w:val="00624E22"/>
    <w:rsid w:val="00713704"/>
    <w:rsid w:val="00905D56"/>
    <w:rsid w:val="0095728F"/>
    <w:rsid w:val="009F535B"/>
    <w:rsid w:val="00C517B6"/>
    <w:rsid w:val="00D96C6A"/>
    <w:rsid w:val="00EA093D"/>
    <w:rsid w:val="00F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tegia2030@pomorski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Kamila Miguła</cp:lastModifiedBy>
  <cp:revision>8</cp:revision>
  <dcterms:created xsi:type="dcterms:W3CDTF">2020-02-03T10:46:00Z</dcterms:created>
  <dcterms:modified xsi:type="dcterms:W3CDTF">2020-02-06T08:57:00Z</dcterms:modified>
</cp:coreProperties>
</file>